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96A05" w14:textId="1BFE8451" w:rsidR="00A36908" w:rsidRDefault="00A36908" w:rsidP="00A36908">
      <w:pPr>
        <w:spacing w:line="240" w:lineRule="auto"/>
        <w:ind w:left="6301" w:firstLine="779"/>
        <w:jc w:val="center"/>
        <w:rPr>
          <w:rFonts w:cstheme="minorHAnsi"/>
          <w:b/>
          <w:noProof/>
          <w:sz w:val="20"/>
          <w:szCs w:val="20"/>
        </w:rPr>
      </w:pPr>
      <w:bookmarkStart w:id="0" w:name="_GoBack"/>
      <w:bookmarkEnd w:id="0"/>
      <w:r>
        <w:rPr>
          <w:rFonts w:cstheme="minorHAnsi"/>
          <w:b/>
          <w:noProof/>
          <w:sz w:val="20"/>
          <w:szCs w:val="20"/>
        </w:rPr>
        <w:t xml:space="preserve">Załącznik nr 2. </w:t>
      </w:r>
    </w:p>
    <w:p w14:paraId="10FB94E7" w14:textId="66F958EC" w:rsidR="002B4F84" w:rsidRPr="007218FB" w:rsidRDefault="0031482C" w:rsidP="00D25CE4">
      <w:pPr>
        <w:spacing w:line="240" w:lineRule="auto"/>
        <w:ind w:left="-71"/>
        <w:jc w:val="center"/>
        <w:rPr>
          <w:rFonts w:cstheme="minorHAnsi"/>
          <w:b/>
          <w:noProof/>
          <w:sz w:val="20"/>
          <w:szCs w:val="20"/>
        </w:rPr>
      </w:pPr>
      <w:r w:rsidRPr="007218FB">
        <w:rPr>
          <w:rFonts w:cstheme="minorHAnsi"/>
          <w:b/>
          <w:noProof/>
          <w:sz w:val="20"/>
          <w:szCs w:val="20"/>
        </w:rPr>
        <w:t>Szczegółowy opis przedmiotu zamówienia / Oferowane parametry techniczne sprzętu</w:t>
      </w:r>
    </w:p>
    <w:p w14:paraId="3DF7DD5C" w14:textId="0B825056" w:rsidR="0031482C" w:rsidRDefault="00403A23" w:rsidP="002B4F84">
      <w:pPr>
        <w:spacing w:line="240" w:lineRule="auto"/>
        <w:ind w:left="-71"/>
        <w:rPr>
          <w:rFonts w:cstheme="minorHAnsi"/>
          <w:noProof/>
          <w:sz w:val="20"/>
          <w:szCs w:val="20"/>
        </w:rPr>
      </w:pPr>
      <w:r>
        <w:rPr>
          <w:rFonts w:cstheme="minorHAnsi"/>
          <w:noProof/>
          <w:sz w:val="20"/>
          <w:szCs w:val="20"/>
        </w:rPr>
        <w:t>Dostaw</w:t>
      </w:r>
      <w:r w:rsidR="002B4F84">
        <w:rPr>
          <w:rFonts w:cstheme="minorHAnsi"/>
          <w:noProof/>
          <w:sz w:val="20"/>
          <w:szCs w:val="20"/>
        </w:rPr>
        <w:t xml:space="preserve"> sprzętu komputerowego i oprogramowania w ramach projektu Cyfrowa Gmina. </w:t>
      </w:r>
    </w:p>
    <w:p w14:paraId="2F3D02A7" w14:textId="21B90527" w:rsidR="002B4F84" w:rsidRDefault="002B4F84" w:rsidP="002B4F84">
      <w:pPr>
        <w:tabs>
          <w:tab w:val="left" w:pos="567"/>
        </w:tabs>
        <w:spacing w:line="240" w:lineRule="auto"/>
        <w:ind w:right="20"/>
        <w:jc w:val="both"/>
        <w:rPr>
          <w:rFonts w:cstheme="minorHAnsi"/>
          <w:noProof/>
          <w:sz w:val="20"/>
          <w:szCs w:val="20"/>
        </w:rPr>
      </w:pPr>
      <w:r>
        <w:rPr>
          <w:rFonts w:cstheme="minorHAnsi"/>
          <w:noProof/>
          <w:sz w:val="20"/>
          <w:szCs w:val="20"/>
        </w:rPr>
        <w:t xml:space="preserve">1. </w:t>
      </w:r>
      <w:r w:rsidR="00403A23">
        <w:rPr>
          <w:rFonts w:cstheme="minorHAnsi"/>
          <w:noProof/>
          <w:sz w:val="20"/>
          <w:szCs w:val="20"/>
        </w:rPr>
        <w:t xml:space="preserve">Przedmiotem zamówienia jest: Zakup </w:t>
      </w:r>
      <w:r w:rsidRPr="002B4F84">
        <w:rPr>
          <w:rFonts w:cstheme="minorHAnsi"/>
          <w:noProof/>
          <w:sz w:val="20"/>
          <w:szCs w:val="20"/>
        </w:rPr>
        <w:t xml:space="preserve">sprzętu komputerowego </w:t>
      </w:r>
      <w:r w:rsidR="00331D10">
        <w:rPr>
          <w:rFonts w:cstheme="minorHAnsi"/>
          <w:noProof/>
          <w:sz w:val="20"/>
          <w:szCs w:val="20"/>
        </w:rPr>
        <w:t>i oprogramowania w</w:t>
      </w:r>
      <w:r w:rsidRPr="002B4F84">
        <w:rPr>
          <w:rFonts w:cstheme="minorHAnsi"/>
          <w:noProof/>
          <w:sz w:val="20"/>
          <w:szCs w:val="20"/>
        </w:rPr>
        <w:t xml:space="preserve"> ramach projektu  „Rozwój cyfrowy JST oraz wzmocnienie cyfrowej odpor</w:t>
      </w:r>
      <w:r>
        <w:rPr>
          <w:rFonts w:cstheme="minorHAnsi"/>
          <w:noProof/>
          <w:sz w:val="20"/>
          <w:szCs w:val="20"/>
        </w:rPr>
        <w:t xml:space="preserve">ności na zagrożenia REACT-EU”. </w:t>
      </w:r>
    </w:p>
    <w:p w14:paraId="1DC1144F" w14:textId="279D0A52" w:rsidR="002B4F84" w:rsidRDefault="002B4F84" w:rsidP="00F17D70">
      <w:pPr>
        <w:tabs>
          <w:tab w:val="left" w:pos="567"/>
        </w:tabs>
        <w:spacing w:line="240" w:lineRule="auto"/>
        <w:ind w:right="20"/>
        <w:jc w:val="both"/>
        <w:rPr>
          <w:rFonts w:cstheme="minorHAnsi"/>
          <w:noProof/>
          <w:sz w:val="20"/>
          <w:szCs w:val="20"/>
        </w:rPr>
      </w:pPr>
      <w:r w:rsidRPr="002B4F84">
        <w:rPr>
          <w:rFonts w:cstheme="minorHAnsi"/>
          <w:noProof/>
          <w:sz w:val="20"/>
          <w:szCs w:val="20"/>
        </w:rPr>
        <w:t>2. Przedmiot z</w:t>
      </w:r>
      <w:r>
        <w:rPr>
          <w:rFonts w:cstheme="minorHAnsi"/>
          <w:noProof/>
          <w:sz w:val="20"/>
          <w:szCs w:val="20"/>
        </w:rPr>
        <w:t xml:space="preserve">amówienia został podzielony na 4 cześci </w:t>
      </w:r>
      <w:r w:rsidRPr="002B4F84">
        <w:rPr>
          <w:rFonts w:cstheme="minorHAnsi"/>
          <w:noProof/>
          <w:sz w:val="20"/>
          <w:szCs w:val="20"/>
        </w:rPr>
        <w:t>:</w:t>
      </w:r>
    </w:p>
    <w:p w14:paraId="3B17B99F" w14:textId="4D488A60" w:rsidR="00532F1F" w:rsidRPr="00A93A45" w:rsidRDefault="00532F1F" w:rsidP="00532F1F">
      <w:pPr>
        <w:tabs>
          <w:tab w:val="left" w:pos="567"/>
        </w:tabs>
        <w:spacing w:line="240" w:lineRule="auto"/>
        <w:ind w:right="20"/>
        <w:jc w:val="both"/>
        <w:rPr>
          <w:rFonts w:cstheme="minorHAnsi"/>
          <w:noProof/>
          <w:sz w:val="20"/>
          <w:szCs w:val="20"/>
        </w:rPr>
      </w:pPr>
      <w:r w:rsidRPr="002B4F84">
        <w:rPr>
          <w:rFonts w:cstheme="minorHAnsi"/>
          <w:b/>
          <w:noProof/>
          <w:sz w:val="20"/>
          <w:szCs w:val="20"/>
        </w:rPr>
        <w:t>Część 1.</w:t>
      </w:r>
      <w:r>
        <w:rPr>
          <w:rFonts w:cstheme="minorHAnsi"/>
          <w:b/>
          <w:noProof/>
          <w:sz w:val="20"/>
          <w:szCs w:val="20"/>
        </w:rPr>
        <w:t xml:space="preserve"> Zakup </w:t>
      </w:r>
      <w:r w:rsidRPr="002B4F84">
        <w:rPr>
          <w:rFonts w:cstheme="minorHAnsi"/>
          <w:b/>
          <w:noProof/>
          <w:sz w:val="20"/>
          <w:szCs w:val="20"/>
        </w:rPr>
        <w:t>serwera  w ramach projektu „Cyfrowa Gmina”,</w:t>
      </w:r>
      <w:r w:rsidRPr="00A93A45">
        <w:rPr>
          <w:rFonts w:cstheme="minorHAnsi"/>
          <w:noProof/>
          <w:sz w:val="20"/>
          <w:szCs w:val="20"/>
        </w:rPr>
        <w:t xml:space="preserve"> w zakres której wchodzi dostawa: </w:t>
      </w:r>
    </w:p>
    <w:p w14:paraId="1E8B1AC7" w14:textId="632D9E78" w:rsidR="00532F1F" w:rsidRPr="00331D10" w:rsidRDefault="00532F1F" w:rsidP="00331D10">
      <w:pPr>
        <w:pStyle w:val="Akapitzlist"/>
        <w:numPr>
          <w:ilvl w:val="1"/>
          <w:numId w:val="31"/>
        </w:numPr>
        <w:tabs>
          <w:tab w:val="left" w:pos="567"/>
        </w:tabs>
        <w:spacing w:line="240" w:lineRule="auto"/>
        <w:ind w:right="20"/>
        <w:jc w:val="both"/>
        <w:rPr>
          <w:rFonts w:cstheme="minorHAnsi"/>
          <w:noProof/>
          <w:sz w:val="20"/>
          <w:szCs w:val="20"/>
        </w:rPr>
      </w:pPr>
      <w:r w:rsidRPr="00331D10">
        <w:rPr>
          <w:rFonts w:cstheme="minorHAnsi"/>
          <w:noProof/>
          <w:sz w:val="20"/>
          <w:szCs w:val="20"/>
        </w:rPr>
        <w:t xml:space="preserve">Serwer główny – 1 szt. </w:t>
      </w:r>
    </w:p>
    <w:p w14:paraId="4A0955CE" w14:textId="77777777" w:rsidR="00331D10" w:rsidRPr="00331D10" w:rsidRDefault="00331D10" w:rsidP="00331D10">
      <w:pPr>
        <w:pStyle w:val="Akapitzlist"/>
        <w:tabs>
          <w:tab w:val="left" w:pos="567"/>
        </w:tabs>
        <w:spacing w:line="240" w:lineRule="auto"/>
        <w:ind w:left="360" w:right="20"/>
        <w:jc w:val="both"/>
        <w:rPr>
          <w:rFonts w:cstheme="minorHAnsi"/>
          <w:b/>
          <w:noProof/>
          <w:sz w:val="20"/>
          <w:szCs w:val="20"/>
        </w:rPr>
      </w:pPr>
    </w:p>
    <w:p w14:paraId="3F2D28B1" w14:textId="77777777" w:rsidR="00532F1F" w:rsidRDefault="00532F1F" w:rsidP="00532F1F">
      <w:pPr>
        <w:tabs>
          <w:tab w:val="left" w:pos="567"/>
        </w:tabs>
        <w:spacing w:line="240" w:lineRule="auto"/>
        <w:ind w:right="20"/>
        <w:jc w:val="both"/>
        <w:rPr>
          <w:rFonts w:cstheme="minorHAnsi"/>
          <w:noProof/>
          <w:sz w:val="20"/>
          <w:szCs w:val="20"/>
        </w:rPr>
      </w:pPr>
      <w:r w:rsidRPr="00214D4D">
        <w:rPr>
          <w:rFonts w:cstheme="minorHAnsi"/>
          <w:b/>
          <w:noProof/>
          <w:sz w:val="20"/>
          <w:szCs w:val="20"/>
        </w:rPr>
        <w:t>Część 2. –</w:t>
      </w:r>
      <w:r w:rsidRPr="009D19F5">
        <w:rPr>
          <w:rFonts w:cstheme="minorHAnsi"/>
          <w:noProof/>
          <w:sz w:val="20"/>
          <w:szCs w:val="20"/>
        </w:rPr>
        <w:t xml:space="preserve"> </w:t>
      </w:r>
      <w:r>
        <w:rPr>
          <w:rFonts w:cstheme="minorHAnsi"/>
          <w:b/>
          <w:noProof/>
          <w:sz w:val="20"/>
          <w:szCs w:val="20"/>
        </w:rPr>
        <w:t xml:space="preserve">Zakup </w:t>
      </w:r>
      <w:r w:rsidRPr="009D19F5">
        <w:rPr>
          <w:rFonts w:cstheme="minorHAnsi"/>
          <w:b/>
          <w:noProof/>
          <w:sz w:val="20"/>
          <w:szCs w:val="20"/>
        </w:rPr>
        <w:t xml:space="preserve">sprzętu </w:t>
      </w:r>
      <w:r>
        <w:rPr>
          <w:rFonts w:cstheme="minorHAnsi"/>
          <w:b/>
          <w:noProof/>
          <w:sz w:val="20"/>
          <w:szCs w:val="20"/>
        </w:rPr>
        <w:t xml:space="preserve">i oprogramowania </w:t>
      </w:r>
      <w:r w:rsidRPr="009D19F5">
        <w:rPr>
          <w:rFonts w:cstheme="minorHAnsi"/>
          <w:b/>
          <w:noProof/>
          <w:sz w:val="20"/>
          <w:szCs w:val="20"/>
        </w:rPr>
        <w:t>komputerowego w ramach projektu „Cyfrowa Gmina</w:t>
      </w:r>
      <w:r w:rsidRPr="009D19F5">
        <w:rPr>
          <w:rFonts w:cstheme="minorHAnsi"/>
          <w:noProof/>
          <w:sz w:val="20"/>
          <w:szCs w:val="20"/>
        </w:rPr>
        <w:t xml:space="preserve">”, w zakres której wchodzi dostawa: </w:t>
      </w:r>
    </w:p>
    <w:p w14:paraId="1006DECE" w14:textId="427EEAB0" w:rsidR="00532F1F" w:rsidRDefault="00532F1F" w:rsidP="00532F1F">
      <w:pPr>
        <w:tabs>
          <w:tab w:val="left" w:pos="567"/>
        </w:tabs>
        <w:spacing w:line="240" w:lineRule="auto"/>
        <w:ind w:right="20"/>
        <w:jc w:val="both"/>
        <w:rPr>
          <w:rFonts w:cstheme="minorHAnsi"/>
          <w:noProof/>
          <w:sz w:val="20"/>
          <w:szCs w:val="20"/>
        </w:rPr>
      </w:pPr>
      <w:r>
        <w:rPr>
          <w:rFonts w:cstheme="minorHAnsi"/>
          <w:noProof/>
          <w:sz w:val="20"/>
          <w:szCs w:val="20"/>
        </w:rPr>
        <w:t xml:space="preserve">2.1 </w:t>
      </w:r>
      <w:r w:rsidRPr="00A93A45">
        <w:rPr>
          <w:rFonts w:cstheme="minorHAnsi"/>
          <w:noProof/>
          <w:sz w:val="20"/>
          <w:szCs w:val="20"/>
        </w:rPr>
        <w:t>Urządzenie zapory sieciowej typu UTM z wdrożeniem – 1 szt.</w:t>
      </w:r>
    </w:p>
    <w:p w14:paraId="74C1CE04" w14:textId="77777777" w:rsidR="00331D10" w:rsidRPr="00214D4D" w:rsidRDefault="00331D10" w:rsidP="00532F1F">
      <w:pPr>
        <w:tabs>
          <w:tab w:val="left" w:pos="567"/>
        </w:tabs>
        <w:spacing w:line="240" w:lineRule="auto"/>
        <w:ind w:right="20"/>
        <w:jc w:val="both"/>
        <w:rPr>
          <w:rFonts w:cstheme="minorHAnsi"/>
          <w:noProof/>
          <w:sz w:val="20"/>
          <w:szCs w:val="20"/>
        </w:rPr>
      </w:pPr>
    </w:p>
    <w:p w14:paraId="2D550491" w14:textId="77777777" w:rsidR="00532F1F" w:rsidRPr="00532F1F" w:rsidRDefault="00532F1F" w:rsidP="00532F1F">
      <w:pPr>
        <w:tabs>
          <w:tab w:val="left" w:pos="567"/>
        </w:tabs>
        <w:spacing w:line="240" w:lineRule="auto"/>
        <w:ind w:right="20"/>
        <w:jc w:val="both"/>
        <w:rPr>
          <w:rFonts w:cstheme="minorHAnsi"/>
          <w:b/>
          <w:noProof/>
          <w:sz w:val="20"/>
          <w:szCs w:val="20"/>
        </w:rPr>
      </w:pPr>
      <w:r w:rsidRPr="00532F1F">
        <w:rPr>
          <w:rFonts w:cstheme="minorHAnsi"/>
          <w:b/>
          <w:noProof/>
          <w:sz w:val="20"/>
          <w:szCs w:val="20"/>
        </w:rPr>
        <w:t xml:space="preserve">Część 3. – Zakup sprzętu i oprogramowania komputerowego w ramach projektu „Cyfrowa Gmina”, w zakres której wchodzi dostawa: </w:t>
      </w:r>
    </w:p>
    <w:p w14:paraId="319CE7EC" w14:textId="77777777" w:rsidR="00532F1F" w:rsidRPr="00532F1F" w:rsidRDefault="00532F1F" w:rsidP="00532F1F">
      <w:pPr>
        <w:tabs>
          <w:tab w:val="left" w:pos="567"/>
        </w:tabs>
        <w:spacing w:line="240" w:lineRule="auto"/>
        <w:ind w:right="20"/>
        <w:jc w:val="both"/>
        <w:rPr>
          <w:rFonts w:cstheme="minorHAnsi"/>
          <w:noProof/>
          <w:sz w:val="20"/>
          <w:szCs w:val="20"/>
        </w:rPr>
      </w:pPr>
      <w:r w:rsidRPr="00532F1F">
        <w:rPr>
          <w:rFonts w:cstheme="minorHAnsi"/>
          <w:noProof/>
          <w:sz w:val="20"/>
          <w:szCs w:val="20"/>
        </w:rPr>
        <w:t>3.1  Komputer stacjonarny typu All In One – 6 szt.</w:t>
      </w:r>
    </w:p>
    <w:p w14:paraId="72F1744A" w14:textId="6B7A19E1" w:rsidR="00532F1F" w:rsidRDefault="00532F1F" w:rsidP="00532F1F">
      <w:pPr>
        <w:tabs>
          <w:tab w:val="left" w:pos="567"/>
        </w:tabs>
        <w:spacing w:line="240" w:lineRule="auto"/>
        <w:ind w:right="20"/>
        <w:jc w:val="both"/>
        <w:rPr>
          <w:rFonts w:cstheme="minorHAnsi"/>
          <w:noProof/>
          <w:sz w:val="20"/>
          <w:szCs w:val="20"/>
        </w:rPr>
      </w:pPr>
      <w:r w:rsidRPr="00532F1F">
        <w:rPr>
          <w:rFonts w:cstheme="minorHAnsi"/>
          <w:noProof/>
          <w:sz w:val="20"/>
          <w:szCs w:val="20"/>
        </w:rPr>
        <w:t>3.2  Komputer przenośny laptop typu netebook -  1 szt.</w:t>
      </w:r>
    </w:p>
    <w:p w14:paraId="2CBD49B7" w14:textId="77777777" w:rsidR="00331D10" w:rsidRDefault="00331D10" w:rsidP="00532F1F">
      <w:pPr>
        <w:tabs>
          <w:tab w:val="left" w:pos="567"/>
        </w:tabs>
        <w:spacing w:line="240" w:lineRule="auto"/>
        <w:ind w:right="20"/>
        <w:jc w:val="both"/>
        <w:rPr>
          <w:rFonts w:cstheme="minorHAnsi"/>
          <w:noProof/>
          <w:sz w:val="20"/>
          <w:szCs w:val="20"/>
        </w:rPr>
      </w:pPr>
    </w:p>
    <w:p w14:paraId="1B79AACD" w14:textId="1B82A5EC" w:rsidR="00532F1F" w:rsidRPr="00532F1F" w:rsidRDefault="00532F1F" w:rsidP="00532F1F">
      <w:pPr>
        <w:tabs>
          <w:tab w:val="left" w:pos="567"/>
        </w:tabs>
        <w:spacing w:line="240" w:lineRule="auto"/>
        <w:ind w:right="20"/>
        <w:jc w:val="both"/>
        <w:rPr>
          <w:rFonts w:cstheme="minorHAnsi"/>
          <w:b/>
          <w:noProof/>
          <w:sz w:val="20"/>
          <w:szCs w:val="20"/>
        </w:rPr>
      </w:pPr>
      <w:r w:rsidRPr="00532F1F">
        <w:rPr>
          <w:rFonts w:cstheme="minorHAnsi"/>
          <w:b/>
          <w:noProof/>
          <w:sz w:val="20"/>
          <w:szCs w:val="20"/>
        </w:rPr>
        <w:t xml:space="preserve">Część 4. – Zakup sprzętu i oprogramowania komputerowego w ramach projektu „Cyfrowa Gmina”, w zakres której wchodzi dostawa: </w:t>
      </w:r>
    </w:p>
    <w:p w14:paraId="62F22424" w14:textId="77777777" w:rsidR="00532F1F" w:rsidRDefault="00532F1F" w:rsidP="00532F1F">
      <w:pPr>
        <w:tabs>
          <w:tab w:val="left" w:pos="567"/>
        </w:tabs>
        <w:spacing w:line="240" w:lineRule="auto"/>
        <w:ind w:right="20"/>
        <w:jc w:val="both"/>
        <w:rPr>
          <w:rFonts w:cstheme="minorHAnsi"/>
          <w:noProof/>
          <w:sz w:val="20"/>
          <w:szCs w:val="20"/>
        </w:rPr>
      </w:pPr>
      <w:r>
        <w:rPr>
          <w:rFonts w:cstheme="minorHAnsi"/>
          <w:noProof/>
          <w:sz w:val="20"/>
          <w:szCs w:val="20"/>
        </w:rPr>
        <w:t xml:space="preserve">4.1 </w:t>
      </w:r>
      <w:r w:rsidRPr="00214D4D">
        <w:rPr>
          <w:rFonts w:cstheme="minorHAnsi"/>
          <w:noProof/>
          <w:sz w:val="20"/>
          <w:szCs w:val="20"/>
        </w:rPr>
        <w:t xml:space="preserve">Zasilacz awaryjny do komputera stacjonarnego (UPSY) - 18 szt. </w:t>
      </w:r>
    </w:p>
    <w:p w14:paraId="40293526" w14:textId="4E3DC5C6" w:rsidR="00532F1F" w:rsidRPr="00A93A45" w:rsidRDefault="00532F1F" w:rsidP="00532F1F">
      <w:pPr>
        <w:tabs>
          <w:tab w:val="left" w:pos="567"/>
        </w:tabs>
        <w:spacing w:line="240" w:lineRule="auto"/>
        <w:ind w:right="20"/>
        <w:jc w:val="both"/>
        <w:rPr>
          <w:rFonts w:cstheme="minorHAnsi"/>
          <w:noProof/>
          <w:sz w:val="20"/>
          <w:szCs w:val="20"/>
        </w:rPr>
      </w:pPr>
      <w:r>
        <w:rPr>
          <w:rFonts w:cstheme="minorHAnsi"/>
          <w:noProof/>
          <w:sz w:val="20"/>
          <w:szCs w:val="20"/>
        </w:rPr>
        <w:t xml:space="preserve">4.2 </w:t>
      </w:r>
      <w:r w:rsidRPr="00A93A45">
        <w:rPr>
          <w:rFonts w:cstheme="minorHAnsi"/>
          <w:noProof/>
          <w:sz w:val="20"/>
          <w:szCs w:val="20"/>
        </w:rPr>
        <w:t xml:space="preserve">Oprogramowanie MS Office 2019 Home&amp;Business PL – 22 szt. </w:t>
      </w:r>
    </w:p>
    <w:p w14:paraId="07E8D185" w14:textId="11389FB6" w:rsidR="00532F1F" w:rsidRPr="00A93A45" w:rsidRDefault="00532F1F" w:rsidP="00532F1F">
      <w:pPr>
        <w:tabs>
          <w:tab w:val="left" w:pos="567"/>
        </w:tabs>
        <w:spacing w:line="240" w:lineRule="auto"/>
        <w:ind w:right="20"/>
        <w:jc w:val="both"/>
        <w:rPr>
          <w:rFonts w:cstheme="minorHAnsi"/>
          <w:noProof/>
          <w:sz w:val="20"/>
          <w:szCs w:val="20"/>
        </w:rPr>
      </w:pPr>
      <w:r>
        <w:rPr>
          <w:rFonts w:cstheme="minorHAnsi"/>
          <w:noProof/>
          <w:sz w:val="20"/>
          <w:szCs w:val="20"/>
        </w:rPr>
        <w:t xml:space="preserve">4.3 </w:t>
      </w:r>
      <w:r w:rsidRPr="00A93A45">
        <w:rPr>
          <w:rFonts w:cstheme="minorHAnsi"/>
          <w:noProof/>
          <w:sz w:val="20"/>
          <w:szCs w:val="20"/>
        </w:rPr>
        <w:t>Urządzenie do uwierzytelniania dla systemów operacyjnych i aplikacji dziedzinowych – 20 szt.</w:t>
      </w:r>
    </w:p>
    <w:p w14:paraId="09BA7F36" w14:textId="52B4A510" w:rsidR="00532F1F" w:rsidRPr="00A93A45" w:rsidRDefault="00532F1F" w:rsidP="00532F1F">
      <w:pPr>
        <w:tabs>
          <w:tab w:val="left" w:pos="567"/>
        </w:tabs>
        <w:spacing w:line="240" w:lineRule="auto"/>
        <w:ind w:right="20"/>
        <w:jc w:val="both"/>
        <w:rPr>
          <w:rFonts w:cstheme="minorHAnsi"/>
          <w:noProof/>
          <w:sz w:val="20"/>
          <w:szCs w:val="20"/>
        </w:rPr>
      </w:pPr>
      <w:r>
        <w:rPr>
          <w:rFonts w:cstheme="minorHAnsi"/>
          <w:noProof/>
          <w:sz w:val="20"/>
          <w:szCs w:val="20"/>
        </w:rPr>
        <w:t xml:space="preserve">4.4 </w:t>
      </w:r>
      <w:r w:rsidRPr="00A93A45">
        <w:rPr>
          <w:rFonts w:cstheme="minorHAnsi"/>
          <w:noProof/>
          <w:sz w:val="20"/>
          <w:szCs w:val="20"/>
        </w:rPr>
        <w:t>Oprogramowanie do szyfrowania – 2</w:t>
      </w:r>
      <w:r>
        <w:rPr>
          <w:rFonts w:cstheme="minorHAnsi"/>
          <w:noProof/>
          <w:sz w:val="20"/>
          <w:szCs w:val="20"/>
        </w:rPr>
        <w:t>0 szt.</w:t>
      </w:r>
    </w:p>
    <w:p w14:paraId="52AEEE51" w14:textId="772D2F3A" w:rsidR="00532F1F" w:rsidRPr="00214D4D" w:rsidRDefault="00532F1F" w:rsidP="00532F1F">
      <w:pPr>
        <w:tabs>
          <w:tab w:val="left" w:pos="567"/>
        </w:tabs>
        <w:spacing w:line="240" w:lineRule="auto"/>
        <w:ind w:right="20"/>
        <w:jc w:val="both"/>
        <w:rPr>
          <w:rFonts w:cstheme="minorHAnsi"/>
          <w:noProof/>
          <w:sz w:val="20"/>
          <w:szCs w:val="20"/>
        </w:rPr>
      </w:pPr>
      <w:r>
        <w:rPr>
          <w:rFonts w:cstheme="minorHAnsi"/>
          <w:noProof/>
          <w:sz w:val="20"/>
          <w:szCs w:val="20"/>
        </w:rPr>
        <w:t xml:space="preserve">4.5 </w:t>
      </w:r>
      <w:r w:rsidRPr="00214D4D">
        <w:rPr>
          <w:rFonts w:cstheme="minorHAnsi"/>
          <w:noProof/>
          <w:sz w:val="20"/>
          <w:szCs w:val="20"/>
        </w:rPr>
        <w:t>Urządzenie do backup – 1 szt.</w:t>
      </w:r>
    </w:p>
    <w:p w14:paraId="598F0EEC" w14:textId="77777777" w:rsidR="00532F1F" w:rsidRDefault="00532F1F" w:rsidP="00F17D70">
      <w:pPr>
        <w:tabs>
          <w:tab w:val="left" w:pos="567"/>
        </w:tabs>
        <w:spacing w:line="240" w:lineRule="auto"/>
        <w:ind w:right="20"/>
        <w:jc w:val="both"/>
        <w:rPr>
          <w:rFonts w:cstheme="minorHAnsi"/>
          <w:noProof/>
          <w:sz w:val="20"/>
          <w:szCs w:val="20"/>
        </w:rPr>
      </w:pPr>
    </w:p>
    <w:p w14:paraId="161F3C3C" w14:textId="4ABF684F" w:rsidR="00F17D70" w:rsidRDefault="00F17D70" w:rsidP="003B38CD">
      <w:pPr>
        <w:tabs>
          <w:tab w:val="left" w:pos="567"/>
        </w:tabs>
        <w:spacing w:line="240" w:lineRule="auto"/>
        <w:ind w:right="20"/>
        <w:jc w:val="both"/>
        <w:rPr>
          <w:rFonts w:eastAsia="Verdana" w:cstheme="minorHAnsi"/>
          <w:iCs/>
          <w:sz w:val="20"/>
          <w:szCs w:val="20"/>
        </w:rPr>
      </w:pPr>
      <w:r w:rsidRPr="00A93A45">
        <w:rPr>
          <w:rFonts w:cstheme="minorHAnsi"/>
          <w:noProof/>
          <w:sz w:val="20"/>
          <w:szCs w:val="20"/>
        </w:rPr>
        <w:t xml:space="preserve">Niniejszy załącznik stanowi jednocześnie szczegółowy opis przedmiotu zamówienia. Zaoferowany przez Wykonawcę sprzęt komputerowy i oprogramownie musi spełniać minimalne wymagania postawione w niniejszym załączniku w kolumnie „Wymagane  minimalne parametry techniczne ” oraz zostać dostarczony na warunkach określonych poniżej. Wykonawca w kolumnie „Oferowane parametry techniczne TAK/NIE*” winien odnieść się do każdego z wymagań minimalnych postawionych przez Zamawiającego w kolumnie „Wymagane  minimalne parametry techniczne ” i </w:t>
      </w:r>
      <w:bookmarkStart w:id="1" w:name="_Hlk72493104"/>
      <w:r w:rsidRPr="00A93A45">
        <w:rPr>
          <w:rFonts w:cstheme="minorHAnsi"/>
          <w:noProof/>
          <w:sz w:val="20"/>
          <w:szCs w:val="20"/>
        </w:rPr>
        <w:t xml:space="preserve">dokonać zaznaczenia prawidłowej odpowiedzi TAK LUB NIE </w:t>
      </w:r>
      <w:bookmarkEnd w:id="1"/>
      <w:r w:rsidRPr="00A93A45">
        <w:rPr>
          <w:rFonts w:cstheme="minorHAnsi"/>
          <w:noProof/>
          <w:sz w:val="20"/>
          <w:szCs w:val="20"/>
        </w:rPr>
        <w:t>. Wykonawca zobowiązany jest podać  też producenta, model oferowanego sprzętu , typ.</w:t>
      </w:r>
      <w:r w:rsidRPr="00A93A45">
        <w:rPr>
          <w:rFonts w:eastAsia="Verdana" w:cstheme="minorHAnsi"/>
          <w:iCs/>
          <w:sz w:val="20"/>
          <w:szCs w:val="20"/>
        </w:rPr>
        <w:t xml:space="preserve"> Dodatkowo Zamawiający dopuszcza podanie linków dostępowych dla oferowanego n/w sprzętu dostępnych na stronach internetowych producentów. </w:t>
      </w:r>
    </w:p>
    <w:p w14:paraId="4F5E0324" w14:textId="61C366DE" w:rsidR="00331D10" w:rsidRDefault="00331D10" w:rsidP="003B38CD">
      <w:pPr>
        <w:tabs>
          <w:tab w:val="left" w:pos="567"/>
        </w:tabs>
        <w:spacing w:line="240" w:lineRule="auto"/>
        <w:ind w:right="20"/>
        <w:jc w:val="both"/>
        <w:rPr>
          <w:rFonts w:eastAsia="Verdana" w:cstheme="minorHAnsi"/>
          <w:iCs/>
          <w:sz w:val="20"/>
          <w:szCs w:val="20"/>
        </w:rPr>
      </w:pPr>
      <w:r>
        <w:rPr>
          <w:rFonts w:eastAsia="Verdana" w:cstheme="minorHAnsi"/>
          <w:iCs/>
          <w:sz w:val="20"/>
          <w:szCs w:val="20"/>
        </w:rPr>
        <w:t xml:space="preserve">Wykonawca może złożyć ofertę na wszystkie cztery części zamówienia lub na dowolnie wybraną część zamówienia. </w:t>
      </w:r>
    </w:p>
    <w:p w14:paraId="52075DB1" w14:textId="77777777" w:rsidR="00331D10" w:rsidRDefault="00331D10" w:rsidP="003B38CD">
      <w:pPr>
        <w:tabs>
          <w:tab w:val="left" w:pos="567"/>
        </w:tabs>
        <w:spacing w:line="240" w:lineRule="auto"/>
        <w:ind w:right="20"/>
        <w:jc w:val="both"/>
        <w:rPr>
          <w:rFonts w:eastAsia="Verdana" w:cstheme="minorHAnsi"/>
          <w:iCs/>
          <w:sz w:val="20"/>
          <w:szCs w:val="20"/>
        </w:rPr>
      </w:pPr>
    </w:p>
    <w:p w14:paraId="7FA235CD" w14:textId="77777777" w:rsidR="00331D10" w:rsidRDefault="00331D10" w:rsidP="003B38CD">
      <w:pPr>
        <w:tabs>
          <w:tab w:val="left" w:pos="567"/>
        </w:tabs>
        <w:spacing w:line="240" w:lineRule="auto"/>
        <w:ind w:right="20"/>
        <w:jc w:val="both"/>
        <w:rPr>
          <w:rFonts w:eastAsia="Verdana" w:cstheme="minorHAnsi"/>
          <w:iCs/>
          <w:sz w:val="20"/>
          <w:szCs w:val="20"/>
        </w:rPr>
      </w:pPr>
    </w:p>
    <w:p w14:paraId="0CF6E5E6" w14:textId="77777777" w:rsidR="00331D10" w:rsidRDefault="00331D10" w:rsidP="003B38CD">
      <w:pPr>
        <w:tabs>
          <w:tab w:val="left" w:pos="567"/>
        </w:tabs>
        <w:spacing w:line="240" w:lineRule="auto"/>
        <w:ind w:right="20"/>
        <w:jc w:val="both"/>
        <w:rPr>
          <w:rFonts w:eastAsia="Verdana" w:cstheme="minorHAnsi"/>
          <w:iCs/>
          <w:sz w:val="20"/>
          <w:szCs w:val="20"/>
        </w:rPr>
      </w:pPr>
    </w:p>
    <w:p w14:paraId="76DE55BC" w14:textId="77777777" w:rsidR="00331D10" w:rsidRPr="003B38CD" w:rsidRDefault="00331D10" w:rsidP="003B38CD">
      <w:pPr>
        <w:tabs>
          <w:tab w:val="left" w:pos="567"/>
        </w:tabs>
        <w:spacing w:line="240" w:lineRule="auto"/>
        <w:ind w:right="20"/>
        <w:jc w:val="both"/>
        <w:rPr>
          <w:rFonts w:eastAsia="Verdana" w:cstheme="minorHAnsi"/>
          <w:iCs/>
          <w:sz w:val="20"/>
          <w:szCs w:val="20"/>
        </w:rPr>
      </w:pPr>
    </w:p>
    <w:p w14:paraId="3AB41C3B" w14:textId="79B9C6CF" w:rsidR="00F17D70" w:rsidRPr="007218FB" w:rsidRDefault="00532F1F" w:rsidP="00532F1F">
      <w:pPr>
        <w:pStyle w:val="Akapitzlist"/>
        <w:numPr>
          <w:ilvl w:val="1"/>
          <w:numId w:val="28"/>
        </w:numPr>
        <w:tabs>
          <w:tab w:val="left" w:pos="567"/>
        </w:tabs>
        <w:spacing w:line="240" w:lineRule="auto"/>
        <w:ind w:right="20"/>
        <w:jc w:val="both"/>
        <w:rPr>
          <w:rFonts w:cstheme="minorHAnsi"/>
          <w:b/>
          <w:noProof/>
          <w:sz w:val="20"/>
          <w:szCs w:val="20"/>
        </w:rPr>
      </w:pPr>
      <w:r w:rsidRPr="00532F1F">
        <w:rPr>
          <w:rFonts w:cstheme="minorHAnsi"/>
          <w:b/>
          <w:noProof/>
          <w:sz w:val="20"/>
          <w:szCs w:val="20"/>
        </w:rPr>
        <w:t>Serwer główny – 1 szt.</w:t>
      </w:r>
    </w:p>
    <w:tbl>
      <w:tblPr>
        <w:tblW w:w="101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77"/>
        <w:gridCol w:w="5240"/>
        <w:gridCol w:w="2415"/>
      </w:tblGrid>
      <w:tr w:rsidR="00F17D70" w:rsidRPr="00A93A45" w14:paraId="77D04616" w14:textId="77777777" w:rsidTr="00403A23">
        <w:trPr>
          <w:trHeight w:val="1339"/>
        </w:trPr>
        <w:tc>
          <w:tcPr>
            <w:tcW w:w="2477" w:type="dxa"/>
            <w:shd w:val="clear" w:color="auto" w:fill="auto"/>
            <w:tcMar>
              <w:top w:w="0" w:type="dxa"/>
              <w:left w:w="70" w:type="dxa"/>
              <w:bottom w:w="0" w:type="dxa"/>
              <w:right w:w="70" w:type="dxa"/>
            </w:tcMar>
            <w:vAlign w:val="center"/>
            <w:hideMark/>
          </w:tcPr>
          <w:p w14:paraId="2AABDE40" w14:textId="77777777" w:rsidR="00F17D70" w:rsidRPr="007218FB" w:rsidRDefault="00F17D70" w:rsidP="007218FB">
            <w:pPr>
              <w:pStyle w:val="Bezodstpw"/>
              <w:rPr>
                <w:sz w:val="20"/>
                <w:szCs w:val="20"/>
              </w:rPr>
            </w:pPr>
            <w:r w:rsidRPr="007218FB">
              <w:rPr>
                <w:sz w:val="20"/>
                <w:szCs w:val="20"/>
              </w:rPr>
              <w:t>Parametr</w:t>
            </w:r>
          </w:p>
        </w:tc>
        <w:tc>
          <w:tcPr>
            <w:tcW w:w="5240" w:type="dxa"/>
            <w:shd w:val="clear" w:color="auto" w:fill="auto"/>
            <w:tcMar>
              <w:top w:w="0" w:type="dxa"/>
              <w:left w:w="70" w:type="dxa"/>
              <w:bottom w:w="0" w:type="dxa"/>
              <w:right w:w="70" w:type="dxa"/>
            </w:tcMar>
            <w:vAlign w:val="center"/>
          </w:tcPr>
          <w:p w14:paraId="1E79F66C" w14:textId="77777777" w:rsidR="00F17D70" w:rsidRPr="007218FB" w:rsidRDefault="00F17D70" w:rsidP="007218FB">
            <w:pPr>
              <w:pStyle w:val="Bezodstpw"/>
              <w:rPr>
                <w:sz w:val="20"/>
                <w:szCs w:val="20"/>
              </w:rPr>
            </w:pPr>
            <w:r w:rsidRPr="007218FB">
              <w:rPr>
                <w:sz w:val="20"/>
                <w:szCs w:val="20"/>
              </w:rPr>
              <w:t>Opis</w:t>
            </w:r>
          </w:p>
        </w:tc>
        <w:tc>
          <w:tcPr>
            <w:tcW w:w="2415" w:type="dxa"/>
            <w:shd w:val="clear" w:color="auto" w:fill="auto"/>
            <w:vAlign w:val="bottom"/>
          </w:tcPr>
          <w:p w14:paraId="47EF576A" w14:textId="77777777" w:rsidR="00F17D70" w:rsidRPr="007218FB" w:rsidRDefault="00F17D70" w:rsidP="007218FB">
            <w:pPr>
              <w:pStyle w:val="Bezodstpw"/>
              <w:rPr>
                <w:noProof/>
                <w:sz w:val="20"/>
                <w:szCs w:val="20"/>
              </w:rPr>
            </w:pPr>
            <w:r w:rsidRPr="007218FB">
              <w:rPr>
                <w:noProof/>
                <w:sz w:val="20"/>
                <w:szCs w:val="20"/>
              </w:rPr>
              <w:t>Oferowane parametry techniczne</w:t>
            </w:r>
          </w:p>
          <w:p w14:paraId="43F9509A" w14:textId="77777777" w:rsidR="00F17D70" w:rsidRPr="007218FB" w:rsidRDefault="00F17D70" w:rsidP="007218FB">
            <w:pPr>
              <w:pStyle w:val="Bezodstpw"/>
              <w:rPr>
                <w:noProof/>
                <w:sz w:val="20"/>
                <w:szCs w:val="20"/>
              </w:rPr>
            </w:pPr>
            <w:r w:rsidRPr="007218FB">
              <w:rPr>
                <w:noProof/>
                <w:sz w:val="20"/>
                <w:szCs w:val="20"/>
              </w:rPr>
              <w:t>Producent…………….</w:t>
            </w:r>
          </w:p>
          <w:p w14:paraId="4E960EA5" w14:textId="77777777" w:rsidR="00F17D70" w:rsidRPr="007218FB" w:rsidRDefault="00F17D70" w:rsidP="007218FB">
            <w:pPr>
              <w:pStyle w:val="Bezodstpw"/>
              <w:rPr>
                <w:noProof/>
                <w:sz w:val="20"/>
                <w:szCs w:val="20"/>
              </w:rPr>
            </w:pPr>
            <w:r w:rsidRPr="007218FB">
              <w:rPr>
                <w:noProof/>
                <w:sz w:val="20"/>
                <w:szCs w:val="20"/>
              </w:rPr>
              <w:t>Model………………….</w:t>
            </w:r>
          </w:p>
          <w:p w14:paraId="6DBC9C97" w14:textId="77777777" w:rsidR="00F17D70" w:rsidRPr="007218FB" w:rsidRDefault="00F17D70" w:rsidP="007218FB">
            <w:pPr>
              <w:pStyle w:val="Bezodstpw"/>
              <w:rPr>
                <w:noProof/>
                <w:sz w:val="20"/>
                <w:szCs w:val="20"/>
              </w:rPr>
            </w:pPr>
            <w:r w:rsidRPr="007218FB">
              <w:rPr>
                <w:noProof/>
                <w:sz w:val="20"/>
                <w:szCs w:val="20"/>
              </w:rPr>
              <w:t>Typ……………………..</w:t>
            </w:r>
          </w:p>
        </w:tc>
      </w:tr>
      <w:tr w:rsidR="00F17D70" w:rsidRPr="00A93A45" w14:paraId="5E350E12" w14:textId="77777777" w:rsidTr="00403A23">
        <w:tc>
          <w:tcPr>
            <w:tcW w:w="2477" w:type="dxa"/>
            <w:shd w:val="clear" w:color="auto" w:fill="auto"/>
            <w:tcMar>
              <w:top w:w="0" w:type="dxa"/>
              <w:left w:w="70" w:type="dxa"/>
              <w:bottom w:w="0" w:type="dxa"/>
              <w:right w:w="70" w:type="dxa"/>
            </w:tcMar>
            <w:vAlign w:val="center"/>
          </w:tcPr>
          <w:p w14:paraId="0C1DB64D" w14:textId="77777777" w:rsidR="00F17D70" w:rsidRPr="00A93A45" w:rsidRDefault="00F17D70" w:rsidP="00403A23">
            <w:pPr>
              <w:spacing w:line="240" w:lineRule="auto"/>
              <w:jc w:val="center"/>
              <w:rPr>
                <w:rFonts w:eastAsia="Times New Roman" w:cstheme="minorHAnsi"/>
                <w:color w:val="000000"/>
                <w:sz w:val="20"/>
                <w:szCs w:val="20"/>
              </w:rPr>
            </w:pPr>
            <w:r w:rsidRPr="00A93A45">
              <w:rPr>
                <w:rFonts w:eastAsia="Times New Roman" w:cstheme="minorHAnsi"/>
                <w:color w:val="000000"/>
                <w:sz w:val="20"/>
                <w:szCs w:val="20"/>
              </w:rPr>
              <w:t>Obudowa</w:t>
            </w:r>
          </w:p>
        </w:tc>
        <w:tc>
          <w:tcPr>
            <w:tcW w:w="5240" w:type="dxa"/>
            <w:shd w:val="clear" w:color="auto" w:fill="auto"/>
            <w:tcMar>
              <w:top w:w="0" w:type="dxa"/>
              <w:left w:w="70" w:type="dxa"/>
              <w:bottom w:w="0" w:type="dxa"/>
              <w:right w:w="70" w:type="dxa"/>
            </w:tcMar>
          </w:tcPr>
          <w:p w14:paraId="6AE768A2"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Obudowa </w:t>
            </w:r>
            <w:proofErr w:type="spellStart"/>
            <w:r w:rsidRPr="00A93A45">
              <w:rPr>
                <w:rFonts w:eastAsia="Times New Roman" w:cstheme="minorHAnsi"/>
                <w:color w:val="000000"/>
                <w:sz w:val="20"/>
                <w:szCs w:val="20"/>
              </w:rPr>
              <w:t>Rack</w:t>
            </w:r>
            <w:proofErr w:type="spellEnd"/>
            <w:r w:rsidRPr="00A93A45">
              <w:rPr>
                <w:rFonts w:eastAsia="Times New Roman" w:cstheme="minorHAnsi"/>
                <w:color w:val="000000"/>
                <w:sz w:val="20"/>
                <w:szCs w:val="20"/>
              </w:rPr>
              <w:t xml:space="preserve"> o wysokości max 1U z możliwością instalacji 4 dysków 3,5” </w:t>
            </w:r>
            <w:r w:rsidRPr="00A93A45">
              <w:rPr>
                <w:rFonts w:cstheme="minorHAnsi"/>
                <w:color w:val="000000"/>
                <w:sz w:val="20"/>
                <w:szCs w:val="20"/>
              </w:rPr>
              <w:t xml:space="preserve">wraz z kompletem wysuwanych szyn umożliwiających montaż w szafie </w:t>
            </w:r>
            <w:proofErr w:type="spellStart"/>
            <w:r w:rsidRPr="00A93A45">
              <w:rPr>
                <w:rFonts w:cstheme="minorHAnsi"/>
                <w:color w:val="000000"/>
                <w:sz w:val="20"/>
                <w:szCs w:val="20"/>
              </w:rPr>
              <w:t>rack</w:t>
            </w:r>
            <w:proofErr w:type="spellEnd"/>
            <w:r w:rsidRPr="00A93A45">
              <w:rPr>
                <w:rFonts w:cstheme="minorHAnsi"/>
                <w:color w:val="000000"/>
                <w:sz w:val="20"/>
                <w:szCs w:val="20"/>
              </w:rPr>
              <w:t xml:space="preserve"> i wysuwanie serwera do celów serwisowych.</w:t>
            </w:r>
          </w:p>
        </w:tc>
        <w:tc>
          <w:tcPr>
            <w:tcW w:w="2415" w:type="dxa"/>
            <w:shd w:val="clear" w:color="auto" w:fill="auto"/>
            <w:vAlign w:val="center"/>
          </w:tcPr>
          <w:p w14:paraId="4AA605B0" w14:textId="77777777" w:rsidR="00F17D70" w:rsidRPr="00A93A45" w:rsidRDefault="00F17D70" w:rsidP="00403A23">
            <w:pPr>
              <w:spacing w:line="240" w:lineRule="auto"/>
              <w:jc w:val="center"/>
              <w:rPr>
                <w:rFonts w:cstheme="minorHAnsi"/>
                <w:sz w:val="20"/>
                <w:szCs w:val="20"/>
              </w:rPr>
            </w:pPr>
            <w:r w:rsidRPr="00A93A45">
              <w:rPr>
                <w:rFonts w:cstheme="minorHAnsi"/>
                <w:sz w:val="20"/>
                <w:szCs w:val="20"/>
              </w:rPr>
              <w:t>TAK/NIE*</w:t>
            </w:r>
          </w:p>
        </w:tc>
      </w:tr>
      <w:tr w:rsidR="00F17D70" w:rsidRPr="00A93A45" w14:paraId="68FD3065" w14:textId="77777777" w:rsidTr="00403A23">
        <w:tc>
          <w:tcPr>
            <w:tcW w:w="2477" w:type="dxa"/>
            <w:shd w:val="clear" w:color="auto" w:fill="auto"/>
            <w:tcMar>
              <w:top w:w="0" w:type="dxa"/>
              <w:left w:w="70" w:type="dxa"/>
              <w:bottom w:w="0" w:type="dxa"/>
              <w:right w:w="70" w:type="dxa"/>
            </w:tcMar>
            <w:vAlign w:val="center"/>
          </w:tcPr>
          <w:p w14:paraId="3469C047"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Płyta główna</w:t>
            </w:r>
          </w:p>
        </w:tc>
        <w:tc>
          <w:tcPr>
            <w:tcW w:w="5240" w:type="dxa"/>
            <w:shd w:val="clear" w:color="auto" w:fill="auto"/>
            <w:tcMar>
              <w:top w:w="0" w:type="dxa"/>
              <w:left w:w="70" w:type="dxa"/>
              <w:bottom w:w="0" w:type="dxa"/>
              <w:right w:w="70" w:type="dxa"/>
            </w:tcMar>
          </w:tcPr>
          <w:p w14:paraId="5802214F"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Płyta główna z możliwością zainstalowania jednego procesora. Płyta główna musi być zaprojektowana przez producenta serwera i oznaczona jego znakiem firmowym.</w:t>
            </w:r>
          </w:p>
        </w:tc>
        <w:tc>
          <w:tcPr>
            <w:tcW w:w="2415" w:type="dxa"/>
            <w:shd w:val="clear" w:color="auto" w:fill="auto"/>
            <w:vAlign w:val="center"/>
          </w:tcPr>
          <w:p w14:paraId="64C4B268"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76A4F2AE" w14:textId="77777777" w:rsidTr="00403A23">
        <w:trPr>
          <w:trHeight w:val="425"/>
        </w:trPr>
        <w:tc>
          <w:tcPr>
            <w:tcW w:w="2477" w:type="dxa"/>
            <w:shd w:val="clear" w:color="auto" w:fill="auto"/>
            <w:tcMar>
              <w:top w:w="0" w:type="dxa"/>
              <w:left w:w="70" w:type="dxa"/>
              <w:bottom w:w="0" w:type="dxa"/>
              <w:right w:w="70" w:type="dxa"/>
            </w:tcMar>
            <w:vAlign w:val="center"/>
          </w:tcPr>
          <w:p w14:paraId="5436931E"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Chipset</w:t>
            </w:r>
          </w:p>
        </w:tc>
        <w:tc>
          <w:tcPr>
            <w:tcW w:w="5240" w:type="dxa"/>
            <w:shd w:val="clear" w:color="auto" w:fill="auto"/>
            <w:tcMar>
              <w:top w:w="0" w:type="dxa"/>
              <w:left w:w="70" w:type="dxa"/>
              <w:bottom w:w="0" w:type="dxa"/>
              <w:right w:w="70" w:type="dxa"/>
            </w:tcMar>
          </w:tcPr>
          <w:p w14:paraId="4CB6CC7A"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Dedykowany przez producenta procesora do pracy w serwerach </w:t>
            </w:r>
            <w:r w:rsidRPr="00A93A45">
              <w:rPr>
                <w:rFonts w:eastAsia="Times New Roman" w:cstheme="minorHAnsi"/>
                <w:sz w:val="20"/>
                <w:szCs w:val="20"/>
              </w:rPr>
              <w:t>jedno</w:t>
            </w:r>
            <w:r w:rsidRPr="00A93A45">
              <w:rPr>
                <w:rFonts w:eastAsia="Times New Roman" w:cstheme="minorHAnsi"/>
                <w:color w:val="000000"/>
                <w:sz w:val="20"/>
                <w:szCs w:val="20"/>
              </w:rPr>
              <w:t>procesorowych</w:t>
            </w:r>
          </w:p>
        </w:tc>
        <w:tc>
          <w:tcPr>
            <w:tcW w:w="2415" w:type="dxa"/>
            <w:shd w:val="clear" w:color="auto" w:fill="auto"/>
            <w:vAlign w:val="center"/>
          </w:tcPr>
          <w:p w14:paraId="1BCF3159"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24BCC206" w14:textId="77777777" w:rsidTr="00403A23">
        <w:tc>
          <w:tcPr>
            <w:tcW w:w="2477" w:type="dxa"/>
            <w:shd w:val="clear" w:color="auto" w:fill="auto"/>
            <w:tcMar>
              <w:top w:w="0" w:type="dxa"/>
              <w:left w:w="70" w:type="dxa"/>
              <w:bottom w:w="0" w:type="dxa"/>
              <w:right w:w="70" w:type="dxa"/>
            </w:tcMar>
            <w:vAlign w:val="center"/>
          </w:tcPr>
          <w:p w14:paraId="30FEE4C3"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Procesor</w:t>
            </w:r>
          </w:p>
        </w:tc>
        <w:tc>
          <w:tcPr>
            <w:tcW w:w="5240" w:type="dxa"/>
            <w:shd w:val="clear" w:color="auto" w:fill="auto"/>
            <w:tcMar>
              <w:top w:w="0" w:type="dxa"/>
              <w:left w:w="70" w:type="dxa"/>
              <w:bottom w:w="0" w:type="dxa"/>
              <w:right w:w="70" w:type="dxa"/>
            </w:tcMar>
          </w:tcPr>
          <w:p w14:paraId="3D9AE7E1"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Jeden procesor 6-rdzeniowy, min. 3.5GHz, </w:t>
            </w:r>
            <w:r w:rsidRPr="00A93A45">
              <w:rPr>
                <w:rFonts w:cstheme="minorHAnsi"/>
                <w:sz w:val="20"/>
                <w:szCs w:val="20"/>
              </w:rPr>
              <w:t>umożliwiający osiągnięcie wyniku min. 57.3 w teście SPECrate2017_int_base dostępnym na stronie www.spec.org w konfiguracji jednoprocesorowej.</w:t>
            </w:r>
          </w:p>
        </w:tc>
        <w:tc>
          <w:tcPr>
            <w:tcW w:w="2415" w:type="dxa"/>
            <w:shd w:val="clear" w:color="auto" w:fill="auto"/>
          </w:tcPr>
          <w:p w14:paraId="7ABE70CF" w14:textId="77777777" w:rsidR="00F17D70" w:rsidRPr="00A93A45" w:rsidRDefault="00F17D70" w:rsidP="00403A23">
            <w:pPr>
              <w:spacing w:line="240" w:lineRule="auto"/>
              <w:jc w:val="center"/>
              <w:rPr>
                <w:rFonts w:cstheme="minorHAnsi"/>
                <w:noProof/>
                <w:sz w:val="20"/>
                <w:szCs w:val="20"/>
              </w:rPr>
            </w:pPr>
            <w:r w:rsidRPr="00A93A45">
              <w:rPr>
                <w:rFonts w:cstheme="minorHAnsi"/>
                <w:noProof/>
                <w:sz w:val="20"/>
                <w:szCs w:val="20"/>
              </w:rPr>
              <w:t>TAK/NIE*</w:t>
            </w:r>
          </w:p>
          <w:p w14:paraId="76FABFBD" w14:textId="77777777" w:rsidR="00F17D70" w:rsidRPr="00A93A45" w:rsidRDefault="00F17D70" w:rsidP="00403A23">
            <w:pPr>
              <w:spacing w:after="200" w:line="240" w:lineRule="auto"/>
              <w:rPr>
                <w:rFonts w:cstheme="minorHAnsi"/>
                <w:noProof/>
                <w:color w:val="000000" w:themeColor="text1"/>
                <w:sz w:val="20"/>
                <w:szCs w:val="20"/>
              </w:rPr>
            </w:pPr>
            <w:r w:rsidRPr="00A93A45">
              <w:rPr>
                <w:rFonts w:cstheme="minorHAnsi"/>
                <w:color w:val="000000" w:themeColor="text1"/>
                <w:sz w:val="20"/>
                <w:szCs w:val="20"/>
              </w:rPr>
              <w:t>UZUPEŁNIĆ: (Procesor)</w:t>
            </w:r>
          </w:p>
          <w:p w14:paraId="0C9AB052" w14:textId="77777777" w:rsidR="00F17D70" w:rsidRPr="00A93A45" w:rsidRDefault="00F17D70" w:rsidP="00403A23">
            <w:pPr>
              <w:spacing w:line="240" w:lineRule="auto"/>
              <w:rPr>
                <w:rFonts w:cstheme="minorHAnsi"/>
                <w:color w:val="000000" w:themeColor="text1"/>
                <w:sz w:val="20"/>
                <w:szCs w:val="20"/>
              </w:rPr>
            </w:pPr>
            <w:r w:rsidRPr="00A93A45">
              <w:rPr>
                <w:rFonts w:cstheme="minorHAnsi"/>
                <w:color w:val="000000" w:themeColor="text1"/>
                <w:sz w:val="20"/>
                <w:szCs w:val="20"/>
              </w:rPr>
              <w:t>Producent …………….</w:t>
            </w:r>
          </w:p>
          <w:p w14:paraId="256AFA9B" w14:textId="77777777" w:rsidR="00F17D70" w:rsidRPr="00A93A45" w:rsidRDefault="00F17D70" w:rsidP="00403A23">
            <w:pPr>
              <w:spacing w:line="240" w:lineRule="auto"/>
              <w:rPr>
                <w:rFonts w:cstheme="minorHAnsi"/>
                <w:color w:val="000000" w:themeColor="text1"/>
                <w:sz w:val="20"/>
                <w:szCs w:val="20"/>
              </w:rPr>
            </w:pPr>
            <w:r w:rsidRPr="00A93A45">
              <w:rPr>
                <w:rFonts w:cstheme="minorHAnsi"/>
                <w:color w:val="000000" w:themeColor="text1"/>
                <w:sz w:val="20"/>
                <w:szCs w:val="20"/>
              </w:rPr>
              <w:t>Model …………………..</w:t>
            </w:r>
          </w:p>
          <w:p w14:paraId="141CC45C" w14:textId="77777777" w:rsidR="00F17D70" w:rsidRPr="00A93A45" w:rsidRDefault="00F17D70" w:rsidP="00403A23">
            <w:pPr>
              <w:spacing w:line="240" w:lineRule="auto"/>
              <w:rPr>
                <w:rFonts w:cstheme="minorHAnsi"/>
                <w:color w:val="000000" w:themeColor="text1"/>
                <w:sz w:val="20"/>
                <w:szCs w:val="20"/>
              </w:rPr>
            </w:pPr>
            <w:r w:rsidRPr="00A93A45">
              <w:rPr>
                <w:rFonts w:cstheme="minorHAnsi"/>
                <w:color w:val="000000" w:themeColor="text1"/>
                <w:sz w:val="20"/>
                <w:szCs w:val="20"/>
              </w:rPr>
              <w:t>Liczba punktów………………..</w:t>
            </w:r>
          </w:p>
          <w:p w14:paraId="2EA5ABCE" w14:textId="77777777" w:rsidR="00F17D70" w:rsidRPr="00A93A45" w:rsidRDefault="00F17D70" w:rsidP="00403A23">
            <w:pPr>
              <w:spacing w:after="0" w:line="240" w:lineRule="auto"/>
              <w:jc w:val="center"/>
              <w:rPr>
                <w:rFonts w:eastAsia="Times New Roman" w:cstheme="minorHAnsi"/>
                <w:color w:val="000000"/>
                <w:sz w:val="20"/>
                <w:szCs w:val="20"/>
              </w:rPr>
            </w:pPr>
          </w:p>
        </w:tc>
      </w:tr>
      <w:tr w:rsidR="00F17D70" w:rsidRPr="00A93A45" w14:paraId="57B72434" w14:textId="77777777" w:rsidTr="00403A23">
        <w:tc>
          <w:tcPr>
            <w:tcW w:w="2477" w:type="dxa"/>
            <w:shd w:val="clear" w:color="auto" w:fill="auto"/>
            <w:tcMar>
              <w:top w:w="0" w:type="dxa"/>
              <w:left w:w="70" w:type="dxa"/>
              <w:bottom w:w="0" w:type="dxa"/>
              <w:right w:w="70" w:type="dxa"/>
            </w:tcMar>
            <w:vAlign w:val="center"/>
          </w:tcPr>
          <w:p w14:paraId="786C1EE4"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Pamięć RAM</w:t>
            </w:r>
          </w:p>
        </w:tc>
        <w:tc>
          <w:tcPr>
            <w:tcW w:w="5240" w:type="dxa"/>
            <w:shd w:val="clear" w:color="auto" w:fill="auto"/>
            <w:tcMar>
              <w:top w:w="0" w:type="dxa"/>
              <w:left w:w="70" w:type="dxa"/>
              <w:bottom w:w="0" w:type="dxa"/>
              <w:right w:w="70" w:type="dxa"/>
            </w:tcMar>
          </w:tcPr>
          <w:p w14:paraId="66EA124D" w14:textId="77777777" w:rsidR="00F17D70" w:rsidRPr="00A93A45" w:rsidRDefault="00F17D70" w:rsidP="00403A23">
            <w:pPr>
              <w:spacing w:after="0" w:line="240" w:lineRule="auto"/>
              <w:rPr>
                <w:rFonts w:eastAsia="Times New Roman" w:cstheme="minorHAnsi"/>
                <w:color w:val="000000"/>
                <w:sz w:val="20"/>
                <w:szCs w:val="20"/>
              </w:rPr>
            </w:pPr>
            <w:r w:rsidRPr="00A93A45">
              <w:rPr>
                <w:rFonts w:eastAsia="Times New Roman" w:cstheme="minorHAnsi"/>
                <w:color w:val="000000"/>
                <w:sz w:val="20"/>
                <w:szCs w:val="20"/>
              </w:rPr>
              <w:t>128GB pamięci RAM ECC UDIMM o częstotliwości pracy 3200MT/s.</w:t>
            </w:r>
          </w:p>
          <w:p w14:paraId="3CCD0F61"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Na płycie głównej powinno znajdować się minimum 4 </w:t>
            </w:r>
            <w:proofErr w:type="spellStart"/>
            <w:r w:rsidRPr="00A93A45">
              <w:rPr>
                <w:rFonts w:eastAsia="Times New Roman" w:cstheme="minorHAnsi"/>
                <w:color w:val="000000"/>
                <w:sz w:val="20"/>
                <w:szCs w:val="20"/>
              </w:rPr>
              <w:t>sloty</w:t>
            </w:r>
            <w:proofErr w:type="spellEnd"/>
            <w:r w:rsidRPr="00A93A45">
              <w:rPr>
                <w:rFonts w:eastAsia="Times New Roman" w:cstheme="minorHAnsi"/>
                <w:color w:val="000000"/>
                <w:sz w:val="20"/>
                <w:szCs w:val="20"/>
              </w:rPr>
              <w:t xml:space="preserve"> przeznaczone dla pamięci</w:t>
            </w:r>
          </w:p>
        </w:tc>
        <w:tc>
          <w:tcPr>
            <w:tcW w:w="2415" w:type="dxa"/>
            <w:shd w:val="clear" w:color="auto" w:fill="auto"/>
            <w:vAlign w:val="center"/>
          </w:tcPr>
          <w:p w14:paraId="21D3DC4C" w14:textId="77777777" w:rsidR="00F17D70" w:rsidRPr="00A93A45" w:rsidRDefault="00F17D70" w:rsidP="00403A23">
            <w:pPr>
              <w:spacing w:line="240" w:lineRule="auto"/>
              <w:jc w:val="center"/>
              <w:rPr>
                <w:rFonts w:cstheme="minorHAnsi"/>
                <w:noProof/>
                <w:sz w:val="20"/>
                <w:szCs w:val="20"/>
              </w:rPr>
            </w:pPr>
            <w:r w:rsidRPr="00A93A45">
              <w:rPr>
                <w:rFonts w:cstheme="minorHAnsi"/>
                <w:noProof/>
                <w:sz w:val="20"/>
                <w:szCs w:val="20"/>
              </w:rPr>
              <w:t>TAK/NIE*</w:t>
            </w:r>
          </w:p>
        </w:tc>
      </w:tr>
      <w:tr w:rsidR="00F17D70" w:rsidRPr="00A93A45" w14:paraId="4E6F86E7" w14:textId="77777777" w:rsidTr="00403A23">
        <w:tc>
          <w:tcPr>
            <w:tcW w:w="2477" w:type="dxa"/>
            <w:shd w:val="clear" w:color="auto" w:fill="auto"/>
            <w:tcMar>
              <w:top w:w="0" w:type="dxa"/>
              <w:left w:w="70" w:type="dxa"/>
              <w:bottom w:w="0" w:type="dxa"/>
              <w:right w:w="70" w:type="dxa"/>
            </w:tcMar>
            <w:vAlign w:val="center"/>
          </w:tcPr>
          <w:p w14:paraId="27F4BB81"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Karta graficzna</w:t>
            </w:r>
          </w:p>
        </w:tc>
        <w:tc>
          <w:tcPr>
            <w:tcW w:w="5240" w:type="dxa"/>
            <w:shd w:val="clear" w:color="auto" w:fill="auto"/>
            <w:tcMar>
              <w:top w:w="0" w:type="dxa"/>
              <w:left w:w="70" w:type="dxa"/>
              <w:bottom w:w="0" w:type="dxa"/>
              <w:right w:w="70" w:type="dxa"/>
            </w:tcMar>
          </w:tcPr>
          <w:p w14:paraId="72CA0AD1"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Zintegrowana karta graficzna umożliwiająca rozdzielczość min. 1920x1200</w:t>
            </w:r>
          </w:p>
        </w:tc>
        <w:tc>
          <w:tcPr>
            <w:tcW w:w="2415" w:type="dxa"/>
            <w:shd w:val="clear" w:color="auto" w:fill="auto"/>
            <w:vAlign w:val="center"/>
          </w:tcPr>
          <w:p w14:paraId="4C0DF4A7"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5D0AB6A3" w14:textId="77777777" w:rsidTr="00403A23">
        <w:tc>
          <w:tcPr>
            <w:tcW w:w="2477" w:type="dxa"/>
            <w:shd w:val="clear" w:color="auto" w:fill="auto"/>
            <w:tcMar>
              <w:top w:w="0" w:type="dxa"/>
              <w:left w:w="70" w:type="dxa"/>
              <w:bottom w:w="0" w:type="dxa"/>
              <w:right w:w="70" w:type="dxa"/>
            </w:tcMar>
            <w:vAlign w:val="center"/>
          </w:tcPr>
          <w:p w14:paraId="27973CC3"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Wbudowane porty</w:t>
            </w:r>
          </w:p>
        </w:tc>
        <w:tc>
          <w:tcPr>
            <w:tcW w:w="5240" w:type="dxa"/>
            <w:shd w:val="clear" w:color="auto" w:fill="auto"/>
            <w:tcMar>
              <w:top w:w="0" w:type="dxa"/>
              <w:left w:w="70" w:type="dxa"/>
              <w:bottom w:w="0" w:type="dxa"/>
              <w:right w:w="70" w:type="dxa"/>
            </w:tcMar>
          </w:tcPr>
          <w:p w14:paraId="7002CD71"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min. 4 porty USB w tym 1 port USB 3.0 z tyłu obudowy, 1 port VGA na tylnym panelu, min. 1 port RS232</w:t>
            </w:r>
          </w:p>
        </w:tc>
        <w:tc>
          <w:tcPr>
            <w:tcW w:w="2415" w:type="dxa"/>
            <w:shd w:val="clear" w:color="auto" w:fill="auto"/>
            <w:vAlign w:val="center"/>
          </w:tcPr>
          <w:p w14:paraId="369068A1"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34CC6396" w14:textId="77777777" w:rsidTr="00403A23">
        <w:tc>
          <w:tcPr>
            <w:tcW w:w="2477" w:type="dxa"/>
            <w:shd w:val="clear" w:color="auto" w:fill="auto"/>
            <w:tcMar>
              <w:top w:w="0" w:type="dxa"/>
              <w:left w:w="70" w:type="dxa"/>
              <w:bottom w:w="0" w:type="dxa"/>
              <w:right w:w="70" w:type="dxa"/>
            </w:tcMar>
            <w:vAlign w:val="center"/>
          </w:tcPr>
          <w:p w14:paraId="7F0D765C"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Gniazda PCI</w:t>
            </w:r>
          </w:p>
        </w:tc>
        <w:tc>
          <w:tcPr>
            <w:tcW w:w="5240" w:type="dxa"/>
            <w:shd w:val="clear" w:color="auto" w:fill="auto"/>
            <w:tcMar>
              <w:top w:w="0" w:type="dxa"/>
              <w:left w:w="70" w:type="dxa"/>
              <w:bottom w:w="0" w:type="dxa"/>
              <w:right w:w="70" w:type="dxa"/>
            </w:tcMar>
          </w:tcPr>
          <w:p w14:paraId="42829DE2"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Min. 3 </w:t>
            </w:r>
            <w:proofErr w:type="spellStart"/>
            <w:r w:rsidRPr="00A93A45">
              <w:rPr>
                <w:rFonts w:eastAsia="Times New Roman" w:cstheme="minorHAnsi"/>
                <w:color w:val="000000"/>
                <w:sz w:val="20"/>
                <w:szCs w:val="20"/>
              </w:rPr>
              <w:t>sloty</w:t>
            </w:r>
            <w:proofErr w:type="spellEnd"/>
            <w:r w:rsidRPr="00A93A45">
              <w:rPr>
                <w:rFonts w:eastAsia="Times New Roman" w:cstheme="minorHAnsi"/>
                <w:color w:val="000000"/>
                <w:sz w:val="20"/>
                <w:szCs w:val="20"/>
              </w:rPr>
              <w:t xml:space="preserve"> </w:t>
            </w:r>
            <w:proofErr w:type="spellStart"/>
            <w:r w:rsidRPr="00A93A45">
              <w:rPr>
                <w:rFonts w:eastAsia="Times New Roman" w:cstheme="minorHAnsi"/>
                <w:color w:val="000000"/>
                <w:sz w:val="20"/>
                <w:szCs w:val="20"/>
              </w:rPr>
              <w:t>PCIe</w:t>
            </w:r>
            <w:proofErr w:type="spellEnd"/>
            <w:r w:rsidRPr="00A93A45">
              <w:rPr>
                <w:rFonts w:eastAsia="Times New Roman" w:cstheme="minorHAnsi"/>
                <w:color w:val="000000"/>
                <w:sz w:val="20"/>
                <w:szCs w:val="20"/>
              </w:rPr>
              <w:t xml:space="preserve"> generacji 4</w:t>
            </w:r>
          </w:p>
        </w:tc>
        <w:tc>
          <w:tcPr>
            <w:tcW w:w="2415" w:type="dxa"/>
            <w:shd w:val="clear" w:color="auto" w:fill="auto"/>
            <w:vAlign w:val="center"/>
          </w:tcPr>
          <w:p w14:paraId="27EFC7B0"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6D813DAE" w14:textId="77777777" w:rsidTr="00403A23">
        <w:tc>
          <w:tcPr>
            <w:tcW w:w="2477" w:type="dxa"/>
            <w:shd w:val="clear" w:color="auto" w:fill="auto"/>
            <w:tcMar>
              <w:top w:w="0" w:type="dxa"/>
              <w:left w:w="70" w:type="dxa"/>
              <w:bottom w:w="0" w:type="dxa"/>
              <w:right w:w="70" w:type="dxa"/>
            </w:tcMar>
            <w:vAlign w:val="center"/>
          </w:tcPr>
          <w:p w14:paraId="20153142"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Interfejsy sieciowe/FC/SAS</w:t>
            </w:r>
          </w:p>
        </w:tc>
        <w:tc>
          <w:tcPr>
            <w:tcW w:w="5240" w:type="dxa"/>
            <w:shd w:val="clear" w:color="auto" w:fill="auto"/>
            <w:tcMar>
              <w:top w:w="0" w:type="dxa"/>
              <w:left w:w="70" w:type="dxa"/>
              <w:bottom w:w="0" w:type="dxa"/>
              <w:right w:w="70" w:type="dxa"/>
            </w:tcMar>
          </w:tcPr>
          <w:p w14:paraId="680F7A8E" w14:textId="77777777" w:rsidR="00F17D70" w:rsidRPr="00A93A45" w:rsidRDefault="00F17D70" w:rsidP="00403A23">
            <w:pPr>
              <w:spacing w:after="0" w:line="240" w:lineRule="auto"/>
              <w:rPr>
                <w:rFonts w:eastAsia="Times New Roman" w:cstheme="minorHAnsi"/>
                <w:color w:val="000000"/>
                <w:sz w:val="20"/>
                <w:szCs w:val="20"/>
              </w:rPr>
            </w:pPr>
            <w:r w:rsidRPr="00A93A45">
              <w:rPr>
                <w:rFonts w:cstheme="minorHAnsi"/>
                <w:sz w:val="20"/>
                <w:szCs w:val="20"/>
              </w:rPr>
              <w:t xml:space="preserve">Wbudowane min. </w:t>
            </w:r>
            <w:r w:rsidRPr="00A93A45">
              <w:rPr>
                <w:rFonts w:eastAsia="Times New Roman" w:cstheme="minorHAnsi"/>
                <w:color w:val="000000"/>
                <w:sz w:val="20"/>
                <w:szCs w:val="20"/>
              </w:rPr>
              <w:t xml:space="preserve">2 interfejsy sieciowe 1Gb Ethernet w standardzie </w:t>
            </w:r>
            <w:proofErr w:type="spellStart"/>
            <w:r w:rsidRPr="00A93A45">
              <w:rPr>
                <w:rFonts w:eastAsia="Times New Roman" w:cstheme="minorHAnsi"/>
                <w:color w:val="000000"/>
                <w:sz w:val="20"/>
                <w:szCs w:val="20"/>
              </w:rPr>
              <w:t>BaseT</w:t>
            </w:r>
            <w:proofErr w:type="spellEnd"/>
            <w:r w:rsidRPr="00A93A45">
              <w:rPr>
                <w:rFonts w:eastAsia="Times New Roman" w:cstheme="minorHAnsi"/>
                <w:color w:val="000000"/>
                <w:sz w:val="20"/>
                <w:szCs w:val="20"/>
              </w:rPr>
              <w:t xml:space="preserve"> </w:t>
            </w:r>
          </w:p>
          <w:p w14:paraId="34DD81AA"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Dodatkowa 4 portowa karta 1Gb Ethernet </w:t>
            </w:r>
            <w:proofErr w:type="spellStart"/>
            <w:r w:rsidRPr="00A93A45">
              <w:rPr>
                <w:rFonts w:eastAsia="Times New Roman" w:cstheme="minorHAnsi"/>
                <w:color w:val="000000"/>
                <w:sz w:val="20"/>
                <w:szCs w:val="20"/>
              </w:rPr>
              <w:t>BaseT</w:t>
            </w:r>
            <w:proofErr w:type="spellEnd"/>
          </w:p>
        </w:tc>
        <w:tc>
          <w:tcPr>
            <w:tcW w:w="2415" w:type="dxa"/>
            <w:shd w:val="clear" w:color="auto" w:fill="auto"/>
            <w:vAlign w:val="center"/>
          </w:tcPr>
          <w:p w14:paraId="30C415B3"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4CD04F05" w14:textId="77777777" w:rsidTr="00403A23">
        <w:tc>
          <w:tcPr>
            <w:tcW w:w="2477" w:type="dxa"/>
            <w:shd w:val="clear" w:color="auto" w:fill="auto"/>
            <w:tcMar>
              <w:top w:w="0" w:type="dxa"/>
              <w:left w:w="70" w:type="dxa"/>
              <w:bottom w:w="0" w:type="dxa"/>
              <w:right w:w="70" w:type="dxa"/>
            </w:tcMar>
            <w:vAlign w:val="center"/>
          </w:tcPr>
          <w:p w14:paraId="12282B42"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Kontroler dysków</w:t>
            </w:r>
          </w:p>
        </w:tc>
        <w:tc>
          <w:tcPr>
            <w:tcW w:w="5240" w:type="dxa"/>
            <w:shd w:val="clear" w:color="auto" w:fill="auto"/>
            <w:tcMar>
              <w:top w:w="0" w:type="dxa"/>
              <w:left w:w="70" w:type="dxa"/>
              <w:bottom w:w="0" w:type="dxa"/>
              <w:right w:w="70" w:type="dxa"/>
            </w:tcMar>
          </w:tcPr>
          <w:p w14:paraId="2A103DF2" w14:textId="77777777" w:rsidR="00F17D70" w:rsidRPr="00A93A45" w:rsidRDefault="00F17D70" w:rsidP="00403A23">
            <w:pPr>
              <w:spacing w:line="240" w:lineRule="auto"/>
              <w:rPr>
                <w:rFonts w:cstheme="minorHAnsi"/>
                <w:sz w:val="20"/>
                <w:szCs w:val="20"/>
              </w:rPr>
            </w:pPr>
            <w:r w:rsidRPr="00A93A45">
              <w:rPr>
                <w:rFonts w:cstheme="minorHAnsi"/>
                <w:color w:val="000000"/>
                <w:sz w:val="20"/>
                <w:szCs w:val="20"/>
              </w:rPr>
              <w:t xml:space="preserve">Sprzętowy kontroler dyskowy posiadający min. 8GB nieulotnej pamięci cache, </w:t>
            </w:r>
            <w:r w:rsidRPr="00A93A45">
              <w:rPr>
                <w:rFonts w:cstheme="minorHAnsi"/>
                <w:sz w:val="20"/>
                <w:szCs w:val="20"/>
              </w:rPr>
              <w:t xml:space="preserve">umożliwiający konfigurację </w:t>
            </w:r>
            <w:r w:rsidRPr="00A93A45">
              <w:rPr>
                <w:rFonts w:cstheme="minorHAnsi"/>
                <w:color w:val="000000"/>
                <w:sz w:val="20"/>
                <w:szCs w:val="20"/>
              </w:rPr>
              <w:t>poziomów RAID: 0, 1, 5, 6, 10, 50, 60. Wsparcie dla dysków SED.</w:t>
            </w:r>
          </w:p>
        </w:tc>
        <w:tc>
          <w:tcPr>
            <w:tcW w:w="2415" w:type="dxa"/>
            <w:shd w:val="clear" w:color="auto" w:fill="auto"/>
            <w:vAlign w:val="center"/>
          </w:tcPr>
          <w:p w14:paraId="4C2544E1"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54693C52" w14:textId="77777777" w:rsidTr="00403A23">
        <w:tc>
          <w:tcPr>
            <w:tcW w:w="2477" w:type="dxa"/>
            <w:shd w:val="clear" w:color="auto" w:fill="auto"/>
            <w:tcMar>
              <w:top w:w="0" w:type="dxa"/>
              <w:left w:w="70" w:type="dxa"/>
              <w:bottom w:w="0" w:type="dxa"/>
              <w:right w:w="70" w:type="dxa"/>
            </w:tcMar>
            <w:vAlign w:val="center"/>
          </w:tcPr>
          <w:p w14:paraId="6E744024"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Dyski twarde</w:t>
            </w:r>
          </w:p>
        </w:tc>
        <w:tc>
          <w:tcPr>
            <w:tcW w:w="5240" w:type="dxa"/>
            <w:shd w:val="clear" w:color="auto" w:fill="auto"/>
            <w:tcMar>
              <w:top w:w="0" w:type="dxa"/>
              <w:left w:w="70" w:type="dxa"/>
              <w:bottom w:w="0" w:type="dxa"/>
              <w:right w:w="70" w:type="dxa"/>
            </w:tcMar>
          </w:tcPr>
          <w:p w14:paraId="7CCD904C" w14:textId="77777777" w:rsidR="00F17D70" w:rsidRPr="00A93A45" w:rsidRDefault="00F17D70" w:rsidP="00403A23">
            <w:pPr>
              <w:rPr>
                <w:rFonts w:cstheme="minorHAnsi"/>
                <w:bCs/>
                <w:sz w:val="20"/>
                <w:szCs w:val="20"/>
              </w:rPr>
            </w:pPr>
            <w:r w:rsidRPr="00A93A45">
              <w:rPr>
                <w:rFonts w:cstheme="minorHAnsi"/>
                <w:bCs/>
                <w:sz w:val="20"/>
                <w:szCs w:val="20"/>
              </w:rPr>
              <w:t>Możliwość instalacji dysków SAS, SATA, SSD, NL SAS</w:t>
            </w:r>
          </w:p>
          <w:p w14:paraId="7525B11D" w14:textId="77777777" w:rsidR="00F17D70" w:rsidRPr="00A93A45" w:rsidRDefault="00F17D70" w:rsidP="00403A23">
            <w:pPr>
              <w:rPr>
                <w:rFonts w:cstheme="minorHAnsi"/>
                <w:bCs/>
                <w:sz w:val="20"/>
                <w:szCs w:val="20"/>
              </w:rPr>
            </w:pPr>
            <w:r w:rsidRPr="00A93A45">
              <w:rPr>
                <w:rFonts w:cstheme="minorHAnsi"/>
                <w:bCs/>
                <w:sz w:val="20"/>
                <w:szCs w:val="20"/>
              </w:rPr>
              <w:lastRenderedPageBreak/>
              <w:t>Zainstalowane 4 dyski NLSAS o pojemności min. 2TB, 12Gb, Hot-Plug.</w:t>
            </w:r>
          </w:p>
          <w:p w14:paraId="420888F7" w14:textId="77777777" w:rsidR="00F17D70" w:rsidRPr="00A93A45" w:rsidRDefault="00F17D70" w:rsidP="00403A23">
            <w:pPr>
              <w:rPr>
                <w:rFonts w:cstheme="minorHAnsi"/>
                <w:bCs/>
                <w:sz w:val="20"/>
                <w:szCs w:val="20"/>
              </w:rPr>
            </w:pPr>
            <w:r w:rsidRPr="00A93A45">
              <w:rPr>
                <w:rFonts w:cstheme="minorHAnsi"/>
                <w:bCs/>
                <w:sz w:val="20"/>
                <w:szCs w:val="20"/>
              </w:rPr>
              <w:t>Możliwość zainstalowania dwóch dysków M.2 SATA o pojemności min. 480GB Hot-Plug z możliwością konfiguracji RAID 1.</w:t>
            </w:r>
          </w:p>
          <w:p w14:paraId="5C7B4711" w14:textId="77777777" w:rsidR="00F17D70" w:rsidRPr="00A93A45" w:rsidRDefault="00F17D70" w:rsidP="00403A23">
            <w:pPr>
              <w:spacing w:line="240" w:lineRule="auto"/>
              <w:rPr>
                <w:rFonts w:cstheme="minorHAnsi"/>
                <w:sz w:val="20"/>
                <w:szCs w:val="20"/>
              </w:rPr>
            </w:pPr>
            <w:r w:rsidRPr="00A93A45">
              <w:rPr>
                <w:rFonts w:cstheme="minorHAnsi"/>
                <w:bCs/>
                <w:sz w:val="20"/>
                <w:szCs w:val="20"/>
              </w:rPr>
              <w:t xml:space="preserve">Możliwość zainstalowania dedykowanego modułu dla </w:t>
            </w:r>
            <w:proofErr w:type="spellStart"/>
            <w:r w:rsidRPr="00A93A45">
              <w:rPr>
                <w:rFonts w:cstheme="minorHAnsi"/>
                <w:bCs/>
                <w:sz w:val="20"/>
                <w:szCs w:val="20"/>
              </w:rPr>
              <w:t>hypervisora</w:t>
            </w:r>
            <w:proofErr w:type="spellEnd"/>
            <w:r w:rsidRPr="00A93A45">
              <w:rPr>
                <w:rFonts w:cstheme="minorHAnsi"/>
                <w:bCs/>
                <w:sz w:val="20"/>
                <w:szCs w:val="20"/>
              </w:rPr>
              <w:t xml:space="preserve"> </w:t>
            </w:r>
            <w:proofErr w:type="spellStart"/>
            <w:r w:rsidRPr="00A93A45">
              <w:rPr>
                <w:rFonts w:cstheme="minorHAnsi"/>
                <w:bCs/>
                <w:sz w:val="20"/>
                <w:szCs w:val="20"/>
              </w:rPr>
              <w:t>wirtualizacyjnego</w:t>
            </w:r>
            <w:proofErr w:type="spellEnd"/>
            <w:r w:rsidRPr="00A93A45">
              <w:rPr>
                <w:rFonts w:cstheme="minorHAnsi"/>
                <w:bCs/>
                <w:sz w:val="20"/>
                <w:szCs w:val="20"/>
              </w:rPr>
              <w:t xml:space="preserve">, wyposażony w 2 nośniki typu </w:t>
            </w:r>
            <w:proofErr w:type="spellStart"/>
            <w:r w:rsidRPr="00A93A45">
              <w:rPr>
                <w:rFonts w:cstheme="minorHAnsi"/>
                <w:bCs/>
                <w:sz w:val="20"/>
                <w:szCs w:val="20"/>
              </w:rPr>
              <w:t>flash</w:t>
            </w:r>
            <w:proofErr w:type="spellEnd"/>
            <w:r w:rsidRPr="00A93A45">
              <w:rPr>
                <w:rFonts w:cstheme="minorHAnsi"/>
                <w:bCs/>
                <w:sz w:val="20"/>
                <w:szCs w:val="20"/>
              </w:rPr>
              <w:t xml:space="preserve"> o pojemności min. 64GB, z możliwością konfiguracji zabezpieczenia synchronizacji pomiędzy nośnikami z poziomu BIOS serwera, rozwiązanie nie może powodować zmniejszenia ilości wnęk na dyski twarde.</w:t>
            </w:r>
          </w:p>
        </w:tc>
        <w:tc>
          <w:tcPr>
            <w:tcW w:w="2415" w:type="dxa"/>
            <w:shd w:val="clear" w:color="auto" w:fill="auto"/>
            <w:vAlign w:val="center"/>
          </w:tcPr>
          <w:p w14:paraId="00624121"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lastRenderedPageBreak/>
              <w:t>TAK/NIE*</w:t>
            </w:r>
          </w:p>
        </w:tc>
      </w:tr>
      <w:tr w:rsidR="00F17D70" w:rsidRPr="00A93A45" w14:paraId="2BABE19A" w14:textId="77777777" w:rsidTr="00403A23">
        <w:tc>
          <w:tcPr>
            <w:tcW w:w="2477" w:type="dxa"/>
            <w:shd w:val="clear" w:color="auto" w:fill="auto"/>
            <w:tcMar>
              <w:top w:w="0" w:type="dxa"/>
              <w:left w:w="70" w:type="dxa"/>
              <w:bottom w:w="0" w:type="dxa"/>
              <w:right w:w="70" w:type="dxa"/>
            </w:tcMar>
            <w:vAlign w:val="center"/>
          </w:tcPr>
          <w:p w14:paraId="643BEB82"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lastRenderedPageBreak/>
              <w:t xml:space="preserve">System operacyjny/ </w:t>
            </w:r>
            <w:proofErr w:type="spellStart"/>
            <w:r w:rsidRPr="00A93A45">
              <w:rPr>
                <w:rFonts w:eastAsia="Times New Roman" w:cstheme="minorHAnsi"/>
                <w:color w:val="000000"/>
                <w:sz w:val="20"/>
                <w:szCs w:val="20"/>
              </w:rPr>
              <w:t>wirtualizator</w:t>
            </w:r>
            <w:proofErr w:type="spellEnd"/>
          </w:p>
        </w:tc>
        <w:tc>
          <w:tcPr>
            <w:tcW w:w="5240" w:type="dxa"/>
            <w:shd w:val="clear" w:color="auto" w:fill="auto"/>
            <w:tcMar>
              <w:top w:w="0" w:type="dxa"/>
              <w:left w:w="70" w:type="dxa"/>
              <w:bottom w:w="0" w:type="dxa"/>
              <w:right w:w="70" w:type="dxa"/>
            </w:tcMar>
          </w:tcPr>
          <w:p w14:paraId="69C6BAA8" w14:textId="77777777" w:rsidR="00F17D70" w:rsidRPr="00A93A45" w:rsidRDefault="00F17D70" w:rsidP="00403A23">
            <w:pPr>
              <w:rPr>
                <w:rFonts w:cstheme="minorHAnsi"/>
                <w:bCs/>
                <w:sz w:val="20"/>
                <w:szCs w:val="20"/>
              </w:rPr>
            </w:pPr>
            <w:r w:rsidRPr="00A93A45">
              <w:rPr>
                <w:rStyle w:val="bx-messenger-message"/>
                <w:sz w:val="20"/>
                <w:szCs w:val="20"/>
              </w:rPr>
              <w:t>Windows 2019 lub 2022 - Windows 2022 Datacenter</w:t>
            </w:r>
            <w:r w:rsidRPr="00A93A45">
              <w:rPr>
                <w:sz w:val="20"/>
                <w:szCs w:val="20"/>
              </w:rPr>
              <w:br/>
            </w:r>
            <w:r w:rsidRPr="00A93A45">
              <w:rPr>
                <w:rStyle w:val="bx-messenger-message"/>
                <w:sz w:val="20"/>
                <w:szCs w:val="20"/>
              </w:rPr>
              <w:t>•    Licencje dostępowe CAL</w:t>
            </w:r>
            <w:r w:rsidRPr="00A93A45">
              <w:rPr>
                <w:sz w:val="20"/>
                <w:szCs w:val="20"/>
              </w:rPr>
              <w:br/>
            </w:r>
            <w:r w:rsidRPr="00A93A45">
              <w:rPr>
                <w:rStyle w:val="bx-messenger-message"/>
                <w:sz w:val="20"/>
                <w:szCs w:val="20"/>
              </w:rPr>
              <w:t>o    20 x Device lub User CAL</w:t>
            </w:r>
            <w:r w:rsidRPr="00A93A45">
              <w:rPr>
                <w:sz w:val="20"/>
                <w:szCs w:val="20"/>
              </w:rPr>
              <w:br/>
            </w:r>
            <w:r w:rsidRPr="00A93A45">
              <w:rPr>
                <w:rFonts w:cstheme="minorHAnsi"/>
                <w:bCs/>
                <w:sz w:val="20"/>
                <w:szCs w:val="20"/>
              </w:rPr>
              <w:t>Wbudowany napęd DVD +/- RW</w:t>
            </w:r>
          </w:p>
        </w:tc>
        <w:tc>
          <w:tcPr>
            <w:tcW w:w="2415" w:type="dxa"/>
            <w:shd w:val="clear" w:color="auto" w:fill="auto"/>
            <w:vAlign w:val="center"/>
          </w:tcPr>
          <w:p w14:paraId="07F3B678" w14:textId="77777777" w:rsidR="00F17D70" w:rsidRPr="00A93A45" w:rsidRDefault="00F17D70" w:rsidP="00403A23">
            <w:pPr>
              <w:spacing w:after="0" w:line="240" w:lineRule="auto"/>
              <w:jc w:val="center"/>
              <w:rPr>
                <w:rFonts w:cstheme="minorHAnsi"/>
                <w:noProof/>
                <w:sz w:val="20"/>
                <w:szCs w:val="20"/>
              </w:rPr>
            </w:pPr>
            <w:r w:rsidRPr="00A93A45">
              <w:rPr>
                <w:rFonts w:cstheme="minorHAnsi"/>
                <w:noProof/>
                <w:sz w:val="20"/>
                <w:szCs w:val="20"/>
              </w:rPr>
              <w:t>TAK/NIE*</w:t>
            </w:r>
          </w:p>
        </w:tc>
      </w:tr>
      <w:tr w:rsidR="00F17D70" w:rsidRPr="00A93A45" w14:paraId="5A825B5E" w14:textId="77777777" w:rsidTr="00403A23">
        <w:tc>
          <w:tcPr>
            <w:tcW w:w="2477" w:type="dxa"/>
            <w:shd w:val="clear" w:color="auto" w:fill="auto"/>
            <w:tcMar>
              <w:top w:w="0" w:type="dxa"/>
              <w:left w:w="70" w:type="dxa"/>
              <w:bottom w:w="0" w:type="dxa"/>
              <w:right w:w="70" w:type="dxa"/>
            </w:tcMar>
            <w:vAlign w:val="center"/>
          </w:tcPr>
          <w:p w14:paraId="7BFA99C6"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sz w:val="20"/>
                <w:szCs w:val="20"/>
              </w:rPr>
              <w:t>Diagnostyka</w:t>
            </w:r>
          </w:p>
        </w:tc>
        <w:tc>
          <w:tcPr>
            <w:tcW w:w="5240" w:type="dxa"/>
            <w:shd w:val="clear" w:color="auto" w:fill="auto"/>
            <w:tcMar>
              <w:top w:w="0" w:type="dxa"/>
              <w:left w:w="70" w:type="dxa"/>
              <w:bottom w:w="0" w:type="dxa"/>
              <w:right w:w="70" w:type="dxa"/>
            </w:tcMar>
          </w:tcPr>
          <w:p w14:paraId="57EA300C" w14:textId="77777777" w:rsidR="00F17D70" w:rsidRPr="00A93A45" w:rsidRDefault="00F17D70" w:rsidP="00403A23">
            <w:pPr>
              <w:spacing w:line="240" w:lineRule="auto"/>
              <w:rPr>
                <w:rFonts w:cstheme="minorHAnsi"/>
                <w:sz w:val="20"/>
                <w:szCs w:val="20"/>
              </w:rPr>
            </w:pPr>
            <w:r w:rsidRPr="00A93A45">
              <w:rPr>
                <w:rFonts w:cstheme="minorHAnsi"/>
                <w:bCs/>
                <w:sz w:val="20"/>
                <w:szCs w:val="20"/>
              </w:rPr>
              <w:t xml:space="preserve">Serwer wyposażony w panel LCD umieszczony na froncie obudowy, umożliwiający wyświetlenie informacji o stanie procesora, pamięci, dysków, </w:t>
            </w:r>
            <w:proofErr w:type="spellStart"/>
            <w:r w:rsidRPr="00A93A45">
              <w:rPr>
                <w:rFonts w:cstheme="minorHAnsi"/>
                <w:bCs/>
                <w:sz w:val="20"/>
                <w:szCs w:val="20"/>
              </w:rPr>
              <w:t>BIOS’u</w:t>
            </w:r>
            <w:proofErr w:type="spellEnd"/>
            <w:r w:rsidRPr="00A93A45">
              <w:rPr>
                <w:rFonts w:cstheme="minorHAnsi"/>
                <w:bCs/>
                <w:sz w:val="20"/>
                <w:szCs w:val="20"/>
              </w:rPr>
              <w:t>, zasilaniu oraz temperaturze.</w:t>
            </w:r>
          </w:p>
        </w:tc>
        <w:tc>
          <w:tcPr>
            <w:tcW w:w="2415" w:type="dxa"/>
            <w:shd w:val="clear" w:color="auto" w:fill="auto"/>
            <w:vAlign w:val="center"/>
          </w:tcPr>
          <w:p w14:paraId="4E422496" w14:textId="77777777" w:rsidR="00F17D70" w:rsidRPr="00A93A45" w:rsidRDefault="00F17D70" w:rsidP="00403A23">
            <w:pPr>
              <w:spacing w:after="0" w:line="240" w:lineRule="auto"/>
              <w:jc w:val="center"/>
              <w:rPr>
                <w:rFonts w:cstheme="minorHAnsi"/>
                <w:color w:val="000000"/>
                <w:sz w:val="20"/>
                <w:szCs w:val="20"/>
              </w:rPr>
            </w:pPr>
            <w:r w:rsidRPr="00A93A45">
              <w:rPr>
                <w:rFonts w:cstheme="minorHAnsi"/>
                <w:noProof/>
                <w:sz w:val="20"/>
                <w:szCs w:val="20"/>
              </w:rPr>
              <w:t>TAK/NIE*</w:t>
            </w:r>
          </w:p>
        </w:tc>
      </w:tr>
      <w:tr w:rsidR="00F17D70" w:rsidRPr="00A93A45" w14:paraId="2F342442" w14:textId="77777777" w:rsidTr="00403A23">
        <w:tc>
          <w:tcPr>
            <w:tcW w:w="2477" w:type="dxa"/>
            <w:shd w:val="clear" w:color="auto" w:fill="auto"/>
            <w:tcMar>
              <w:top w:w="0" w:type="dxa"/>
              <w:left w:w="70" w:type="dxa"/>
              <w:bottom w:w="0" w:type="dxa"/>
              <w:right w:w="70" w:type="dxa"/>
            </w:tcMar>
            <w:vAlign w:val="center"/>
          </w:tcPr>
          <w:p w14:paraId="55F80CEC"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Wentylatory</w:t>
            </w:r>
          </w:p>
        </w:tc>
        <w:tc>
          <w:tcPr>
            <w:tcW w:w="5240" w:type="dxa"/>
            <w:shd w:val="clear" w:color="auto" w:fill="auto"/>
            <w:tcMar>
              <w:top w:w="0" w:type="dxa"/>
              <w:left w:w="70" w:type="dxa"/>
              <w:bottom w:w="0" w:type="dxa"/>
              <w:right w:w="70" w:type="dxa"/>
            </w:tcMar>
          </w:tcPr>
          <w:p w14:paraId="2814A987"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Minimum 4 wentylatory</w:t>
            </w:r>
          </w:p>
        </w:tc>
        <w:tc>
          <w:tcPr>
            <w:tcW w:w="2415" w:type="dxa"/>
            <w:shd w:val="clear" w:color="auto" w:fill="auto"/>
            <w:vAlign w:val="center"/>
          </w:tcPr>
          <w:p w14:paraId="3BB87A2F"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7BDBCEDB" w14:textId="77777777" w:rsidTr="00403A23">
        <w:tc>
          <w:tcPr>
            <w:tcW w:w="2477" w:type="dxa"/>
            <w:shd w:val="clear" w:color="auto" w:fill="auto"/>
            <w:tcMar>
              <w:top w:w="0" w:type="dxa"/>
              <w:left w:w="70" w:type="dxa"/>
              <w:bottom w:w="0" w:type="dxa"/>
              <w:right w:w="70" w:type="dxa"/>
            </w:tcMar>
            <w:vAlign w:val="center"/>
          </w:tcPr>
          <w:p w14:paraId="7E5FC0E1"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Zasilacze</w:t>
            </w:r>
          </w:p>
        </w:tc>
        <w:tc>
          <w:tcPr>
            <w:tcW w:w="5240" w:type="dxa"/>
            <w:shd w:val="clear" w:color="auto" w:fill="auto"/>
            <w:tcMar>
              <w:top w:w="0" w:type="dxa"/>
              <w:left w:w="70" w:type="dxa"/>
              <w:bottom w:w="0" w:type="dxa"/>
              <w:right w:w="70" w:type="dxa"/>
            </w:tcMar>
          </w:tcPr>
          <w:p w14:paraId="3A776DD3"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Redundantne, o mocy maks. 600W.</w:t>
            </w:r>
          </w:p>
        </w:tc>
        <w:tc>
          <w:tcPr>
            <w:tcW w:w="2415" w:type="dxa"/>
            <w:shd w:val="clear" w:color="auto" w:fill="auto"/>
            <w:vAlign w:val="center"/>
          </w:tcPr>
          <w:p w14:paraId="12BD1BAF"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7621E9F0" w14:textId="77777777" w:rsidTr="00403A23">
        <w:trPr>
          <w:trHeight w:val="230"/>
        </w:trPr>
        <w:tc>
          <w:tcPr>
            <w:tcW w:w="2477" w:type="dxa"/>
            <w:shd w:val="clear" w:color="auto" w:fill="auto"/>
            <w:tcMar>
              <w:top w:w="0" w:type="dxa"/>
              <w:left w:w="70" w:type="dxa"/>
              <w:bottom w:w="0" w:type="dxa"/>
              <w:right w:w="70" w:type="dxa"/>
            </w:tcMar>
            <w:vAlign w:val="center"/>
          </w:tcPr>
          <w:p w14:paraId="3A9B8FEF"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sz w:val="20"/>
                <w:szCs w:val="20"/>
              </w:rPr>
              <w:t>Bezpieczeństwo</w:t>
            </w:r>
          </w:p>
        </w:tc>
        <w:tc>
          <w:tcPr>
            <w:tcW w:w="5240" w:type="dxa"/>
            <w:shd w:val="clear" w:color="auto" w:fill="auto"/>
            <w:tcMar>
              <w:top w:w="0" w:type="dxa"/>
              <w:left w:w="70" w:type="dxa"/>
              <w:bottom w:w="0" w:type="dxa"/>
              <w:right w:w="70" w:type="dxa"/>
            </w:tcMar>
            <w:vAlign w:val="center"/>
          </w:tcPr>
          <w:p w14:paraId="7CED9EB5" w14:textId="77777777" w:rsidR="00F17D70" w:rsidRPr="00A93A45" w:rsidRDefault="00F17D70" w:rsidP="00F17D70">
            <w:pPr>
              <w:pStyle w:val="Akapitzlist"/>
              <w:numPr>
                <w:ilvl w:val="0"/>
                <w:numId w:val="11"/>
              </w:numPr>
              <w:spacing w:after="0" w:line="240" w:lineRule="auto"/>
              <w:textAlignment w:val="baseline"/>
              <w:rPr>
                <w:rFonts w:cstheme="minorHAnsi"/>
                <w:color w:val="000000"/>
                <w:sz w:val="20"/>
                <w:szCs w:val="20"/>
              </w:rPr>
            </w:pPr>
            <w:r w:rsidRPr="00A93A45">
              <w:rPr>
                <w:rFonts w:cstheme="minorHAnsi"/>
                <w:color w:val="000000"/>
                <w:sz w:val="20"/>
                <w:szCs w:val="20"/>
              </w:rPr>
              <w:t xml:space="preserve">Zatrzask górnej pokrywy oraz blokada na ramce </w:t>
            </w:r>
            <w:proofErr w:type="spellStart"/>
            <w:r w:rsidRPr="00A93A45">
              <w:rPr>
                <w:rFonts w:cstheme="minorHAnsi"/>
                <w:color w:val="000000"/>
                <w:sz w:val="20"/>
                <w:szCs w:val="20"/>
              </w:rPr>
              <w:t>panela</w:t>
            </w:r>
            <w:proofErr w:type="spellEnd"/>
            <w:r w:rsidRPr="00A93A45">
              <w:rPr>
                <w:rFonts w:cstheme="minorHAnsi"/>
                <w:color w:val="000000"/>
                <w:sz w:val="20"/>
                <w:szCs w:val="20"/>
              </w:rPr>
              <w:t xml:space="preserve"> zamykana na klucz służąca do ochrony nieautoryzowanego dostępu do dysków twardych. </w:t>
            </w:r>
          </w:p>
          <w:p w14:paraId="42EE929F" w14:textId="77777777" w:rsidR="00F17D70" w:rsidRPr="00A93A45" w:rsidRDefault="00F17D70" w:rsidP="00F17D70">
            <w:pPr>
              <w:pStyle w:val="Akapitzlist"/>
              <w:numPr>
                <w:ilvl w:val="0"/>
                <w:numId w:val="11"/>
              </w:numPr>
              <w:spacing w:after="0" w:line="240" w:lineRule="auto"/>
              <w:textAlignment w:val="baseline"/>
              <w:rPr>
                <w:rFonts w:cstheme="minorHAnsi"/>
                <w:color w:val="000000"/>
                <w:sz w:val="20"/>
                <w:szCs w:val="20"/>
              </w:rPr>
            </w:pPr>
            <w:r w:rsidRPr="00A93A45">
              <w:rPr>
                <w:rFonts w:cstheme="minorHAnsi"/>
                <w:color w:val="000000"/>
                <w:sz w:val="20"/>
                <w:szCs w:val="20"/>
              </w:rPr>
              <w:t>Możliwość wyłączenia w BIOS funkcji przycisku zasilania. </w:t>
            </w:r>
          </w:p>
          <w:p w14:paraId="557BA3D2" w14:textId="77777777" w:rsidR="00F17D70" w:rsidRPr="00A93A45" w:rsidRDefault="00F17D70" w:rsidP="00F17D70">
            <w:pPr>
              <w:pStyle w:val="Akapitzlist"/>
              <w:numPr>
                <w:ilvl w:val="0"/>
                <w:numId w:val="11"/>
              </w:numPr>
              <w:spacing w:after="0" w:line="240" w:lineRule="auto"/>
              <w:textAlignment w:val="baseline"/>
              <w:rPr>
                <w:rFonts w:cstheme="minorHAnsi"/>
                <w:color w:val="000000"/>
                <w:sz w:val="20"/>
                <w:szCs w:val="20"/>
              </w:rPr>
            </w:pPr>
            <w:r w:rsidRPr="00A93A45">
              <w:rPr>
                <w:rFonts w:cstheme="minorHAnsi"/>
                <w:color w:val="000000"/>
                <w:sz w:val="20"/>
                <w:szCs w:val="20"/>
              </w:rPr>
              <w:t xml:space="preserve">BIOS ma możliwość przejścia do bezpiecznego trybu rozruchowego z możliwością zarządzania blokadą zasilania, panelem sterowania oraz zmianą hasła </w:t>
            </w:r>
          </w:p>
          <w:p w14:paraId="034882C3" w14:textId="77777777" w:rsidR="00F17D70" w:rsidRPr="00A93A45" w:rsidRDefault="00F17D70" w:rsidP="00F17D70">
            <w:pPr>
              <w:pStyle w:val="Akapitzlist"/>
              <w:numPr>
                <w:ilvl w:val="0"/>
                <w:numId w:val="11"/>
              </w:numPr>
              <w:spacing w:after="0" w:line="240" w:lineRule="auto"/>
              <w:textAlignment w:val="baseline"/>
              <w:rPr>
                <w:rFonts w:cstheme="minorHAnsi"/>
                <w:color w:val="000000"/>
                <w:sz w:val="20"/>
                <w:szCs w:val="20"/>
              </w:rPr>
            </w:pPr>
            <w:r w:rsidRPr="00A93A45">
              <w:rPr>
                <w:rFonts w:cstheme="minorHAnsi"/>
                <w:color w:val="000000"/>
                <w:sz w:val="20"/>
                <w:szCs w:val="20"/>
              </w:rPr>
              <w:t xml:space="preserve">Wbudowany czujnik otwarcia obudowy współpracujący z BIOS i kartą zarządzającą. </w:t>
            </w:r>
          </w:p>
          <w:p w14:paraId="0FCD33A8" w14:textId="77777777" w:rsidR="00F17D70" w:rsidRPr="00A93A45" w:rsidRDefault="00F17D70" w:rsidP="00F17D70">
            <w:pPr>
              <w:pStyle w:val="Akapitzlist"/>
              <w:numPr>
                <w:ilvl w:val="0"/>
                <w:numId w:val="11"/>
              </w:numPr>
              <w:spacing w:after="0" w:line="240" w:lineRule="auto"/>
              <w:textAlignment w:val="baseline"/>
              <w:rPr>
                <w:rFonts w:cstheme="minorHAnsi"/>
                <w:color w:val="000000"/>
                <w:sz w:val="20"/>
                <w:szCs w:val="20"/>
              </w:rPr>
            </w:pPr>
            <w:r w:rsidRPr="00A93A45">
              <w:rPr>
                <w:rFonts w:cstheme="minorHAnsi"/>
                <w:color w:val="000000"/>
                <w:sz w:val="20"/>
                <w:szCs w:val="20"/>
              </w:rPr>
              <w:t>Moduł TPM 2.0 </w:t>
            </w:r>
          </w:p>
          <w:p w14:paraId="4E436C14" w14:textId="77777777" w:rsidR="00F17D70" w:rsidRPr="00A93A45" w:rsidRDefault="00F17D70" w:rsidP="00F17D70">
            <w:pPr>
              <w:pStyle w:val="Akapitzlist"/>
              <w:numPr>
                <w:ilvl w:val="0"/>
                <w:numId w:val="11"/>
              </w:numPr>
              <w:spacing w:after="0" w:line="240" w:lineRule="auto"/>
              <w:textAlignment w:val="baseline"/>
              <w:rPr>
                <w:rFonts w:cstheme="minorHAnsi"/>
                <w:bCs/>
                <w:sz w:val="20"/>
                <w:szCs w:val="20"/>
              </w:rPr>
            </w:pPr>
            <w:r w:rsidRPr="00A93A45">
              <w:rPr>
                <w:rFonts w:cstheme="minorHAnsi"/>
                <w:color w:val="000000"/>
                <w:sz w:val="20"/>
                <w:szCs w:val="20"/>
              </w:rPr>
              <w:t>Możliwość dynamicznego włączania I wyłączania portów USB na obudowie – bez potrzeby restartu serwera</w:t>
            </w:r>
          </w:p>
          <w:p w14:paraId="0B962704" w14:textId="77777777" w:rsidR="00F17D70" w:rsidRPr="00A93A45" w:rsidRDefault="00F17D70" w:rsidP="00403A23">
            <w:pPr>
              <w:spacing w:line="240" w:lineRule="auto"/>
              <w:rPr>
                <w:rFonts w:cstheme="minorHAnsi"/>
                <w:sz w:val="20"/>
                <w:szCs w:val="20"/>
              </w:rPr>
            </w:pPr>
            <w:r w:rsidRPr="00A93A45">
              <w:rPr>
                <w:rFonts w:cstheme="minorHAnsi"/>
                <w:color w:val="000000"/>
                <w:sz w:val="20"/>
                <w:szCs w:val="20"/>
              </w:rPr>
              <w:t>Możliwość wymazania danych ze znajdujących się dysków wewnątrz serwera – niezależne od zainstalowanego systemu operacyjnego, uruchamiane z poziomu zarządzania serwerem</w:t>
            </w:r>
          </w:p>
        </w:tc>
        <w:tc>
          <w:tcPr>
            <w:tcW w:w="2415" w:type="dxa"/>
            <w:shd w:val="clear" w:color="auto" w:fill="auto"/>
            <w:vAlign w:val="center"/>
          </w:tcPr>
          <w:p w14:paraId="1A637F93"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104DD6B1" w14:textId="77777777" w:rsidTr="00403A23">
        <w:trPr>
          <w:trHeight w:val="230"/>
        </w:trPr>
        <w:tc>
          <w:tcPr>
            <w:tcW w:w="2477" w:type="dxa"/>
            <w:shd w:val="clear" w:color="auto" w:fill="auto"/>
            <w:tcMar>
              <w:top w:w="0" w:type="dxa"/>
              <w:left w:w="70" w:type="dxa"/>
              <w:bottom w:w="0" w:type="dxa"/>
              <w:right w:w="70" w:type="dxa"/>
            </w:tcMar>
            <w:vAlign w:val="center"/>
          </w:tcPr>
          <w:p w14:paraId="0E189D98"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sz w:val="20"/>
                <w:szCs w:val="20"/>
              </w:rPr>
              <w:t>Diagnostyka</w:t>
            </w:r>
          </w:p>
        </w:tc>
        <w:tc>
          <w:tcPr>
            <w:tcW w:w="5240" w:type="dxa"/>
            <w:shd w:val="clear" w:color="auto" w:fill="auto"/>
            <w:tcMar>
              <w:top w:w="0" w:type="dxa"/>
              <w:left w:w="70" w:type="dxa"/>
              <w:bottom w:w="0" w:type="dxa"/>
              <w:right w:w="70" w:type="dxa"/>
            </w:tcMar>
          </w:tcPr>
          <w:p w14:paraId="61627801" w14:textId="77777777" w:rsidR="00F17D70" w:rsidRPr="00A93A45" w:rsidRDefault="00F17D70" w:rsidP="00403A23">
            <w:pPr>
              <w:spacing w:line="240" w:lineRule="auto"/>
              <w:rPr>
                <w:rFonts w:cstheme="minorHAnsi"/>
                <w:sz w:val="20"/>
                <w:szCs w:val="20"/>
              </w:rPr>
            </w:pPr>
            <w:r w:rsidRPr="00A93A45">
              <w:rPr>
                <w:rFonts w:cstheme="minorHAnsi"/>
                <w:bCs/>
                <w:sz w:val="20"/>
                <w:szCs w:val="20"/>
              </w:rPr>
              <w:t xml:space="preserve">Możliwość wyposażenia w panel LCD umieszczony na froncie obudowy, umożliwiający wyświetlenie informacji o stanie procesora, pamięci, dysków, </w:t>
            </w:r>
            <w:proofErr w:type="spellStart"/>
            <w:r w:rsidRPr="00A93A45">
              <w:rPr>
                <w:rFonts w:cstheme="minorHAnsi"/>
                <w:bCs/>
                <w:sz w:val="20"/>
                <w:szCs w:val="20"/>
              </w:rPr>
              <w:t>BIOS’u</w:t>
            </w:r>
            <w:proofErr w:type="spellEnd"/>
            <w:r w:rsidRPr="00A93A45">
              <w:rPr>
                <w:rFonts w:cstheme="minorHAnsi"/>
                <w:bCs/>
                <w:sz w:val="20"/>
                <w:szCs w:val="20"/>
              </w:rPr>
              <w:t>, zasilaniu oraz temperaturze.</w:t>
            </w:r>
          </w:p>
        </w:tc>
        <w:tc>
          <w:tcPr>
            <w:tcW w:w="2415" w:type="dxa"/>
            <w:shd w:val="clear" w:color="auto" w:fill="auto"/>
            <w:vAlign w:val="center"/>
          </w:tcPr>
          <w:p w14:paraId="19A2A983"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05D6593A" w14:textId="77777777" w:rsidTr="00403A23">
        <w:trPr>
          <w:trHeight w:val="230"/>
        </w:trPr>
        <w:tc>
          <w:tcPr>
            <w:tcW w:w="2477" w:type="dxa"/>
            <w:shd w:val="clear" w:color="auto" w:fill="auto"/>
            <w:tcMar>
              <w:top w:w="0" w:type="dxa"/>
              <w:left w:w="70" w:type="dxa"/>
              <w:bottom w:w="0" w:type="dxa"/>
              <w:right w:w="70" w:type="dxa"/>
            </w:tcMar>
            <w:vAlign w:val="center"/>
          </w:tcPr>
          <w:p w14:paraId="1531FE73"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sz w:val="20"/>
                <w:szCs w:val="20"/>
              </w:rPr>
              <w:t>Karta Zarządzania</w:t>
            </w:r>
          </w:p>
        </w:tc>
        <w:tc>
          <w:tcPr>
            <w:tcW w:w="5240" w:type="dxa"/>
            <w:shd w:val="clear" w:color="auto" w:fill="auto"/>
            <w:tcMar>
              <w:top w:w="0" w:type="dxa"/>
              <w:left w:w="70" w:type="dxa"/>
              <w:bottom w:w="0" w:type="dxa"/>
              <w:right w:w="70" w:type="dxa"/>
            </w:tcMar>
          </w:tcPr>
          <w:p w14:paraId="39FB3375" w14:textId="77777777" w:rsidR="00F17D70" w:rsidRPr="00A93A45" w:rsidRDefault="00F17D70" w:rsidP="00403A23">
            <w:pPr>
              <w:rPr>
                <w:rFonts w:cstheme="minorHAnsi"/>
                <w:sz w:val="20"/>
                <w:szCs w:val="20"/>
              </w:rPr>
            </w:pPr>
            <w:r w:rsidRPr="00A93A45">
              <w:rPr>
                <w:rFonts w:cstheme="minorHAnsi"/>
                <w:sz w:val="20"/>
                <w:szCs w:val="20"/>
              </w:rPr>
              <w:t>Niezależna od zainstalowanego na serwerze systemu operacyjnego posiadająca dedykowany port Gigabit Ethernet RJ-45 i umożliwiająca:</w:t>
            </w:r>
          </w:p>
          <w:p w14:paraId="74F1D363"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lastRenderedPageBreak/>
              <w:t>zdalny dostęp do graficznego interfejsu Web karty zarządzającej;</w:t>
            </w:r>
          </w:p>
          <w:p w14:paraId="7C476C88"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zdalne monitorowanie i informowanie o statusie serwera (m.in. prędkości obrotowej wentylatorów, konfiguracji serwera);</w:t>
            </w:r>
          </w:p>
          <w:p w14:paraId="5B1B8914"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szyfrowane połączenie (TLS) oraz autentykacje i autoryzację użytkownika;</w:t>
            </w:r>
          </w:p>
          <w:p w14:paraId="4A669EDB"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możliwość podmontowania zdalnych wirtualnych napędów;</w:t>
            </w:r>
          </w:p>
          <w:p w14:paraId="5DE90230"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wirtualną konsolę z dostępem do myszy, klawiatury;</w:t>
            </w:r>
          </w:p>
          <w:p w14:paraId="4F05C1FB" w14:textId="77777777" w:rsidR="00F17D70" w:rsidRPr="00A93A45" w:rsidRDefault="00F17D70" w:rsidP="00F17D70">
            <w:pPr>
              <w:pStyle w:val="Akapitzlist"/>
              <w:numPr>
                <w:ilvl w:val="0"/>
                <w:numId w:val="12"/>
              </w:numPr>
              <w:spacing w:line="256" w:lineRule="auto"/>
              <w:rPr>
                <w:rFonts w:cstheme="minorHAnsi"/>
                <w:sz w:val="20"/>
                <w:szCs w:val="20"/>
                <w:lang w:val="en-US"/>
              </w:rPr>
            </w:pPr>
            <w:r w:rsidRPr="00A93A45">
              <w:rPr>
                <w:rFonts w:cstheme="minorHAnsi"/>
                <w:sz w:val="20"/>
                <w:szCs w:val="20"/>
              </w:rPr>
              <w:t>wsparcie dla IPv6;</w:t>
            </w:r>
          </w:p>
          <w:p w14:paraId="2AEF8C28"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 xml:space="preserve">wsparcie dla WSMAN (Web Service for Management); SNMP; IPMI2.0, SSH, </w:t>
            </w:r>
            <w:proofErr w:type="spellStart"/>
            <w:r w:rsidRPr="00A93A45">
              <w:rPr>
                <w:rFonts w:cstheme="minorHAnsi"/>
                <w:sz w:val="20"/>
                <w:szCs w:val="20"/>
              </w:rPr>
              <w:t>Redfish</w:t>
            </w:r>
            <w:proofErr w:type="spellEnd"/>
            <w:r w:rsidRPr="00A93A45">
              <w:rPr>
                <w:rFonts w:cstheme="minorHAnsi"/>
                <w:sz w:val="20"/>
                <w:szCs w:val="20"/>
              </w:rPr>
              <w:t>;</w:t>
            </w:r>
          </w:p>
          <w:p w14:paraId="42E0A96E"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możliwość zdalnego monitorowania w czasie rzeczywistym poboru prądu przez serwer;</w:t>
            </w:r>
          </w:p>
          <w:p w14:paraId="3FD0C511"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możliwość zdalnego ustawienia limitu poboru prądu przez konkretny serwer;</w:t>
            </w:r>
          </w:p>
          <w:p w14:paraId="4724EA6D" w14:textId="77777777" w:rsidR="00F17D70" w:rsidRPr="00A93A45" w:rsidRDefault="00F17D70" w:rsidP="00F17D70">
            <w:pPr>
              <w:pStyle w:val="Akapitzlist"/>
              <w:numPr>
                <w:ilvl w:val="0"/>
                <w:numId w:val="12"/>
              </w:numPr>
              <w:spacing w:line="256" w:lineRule="auto"/>
              <w:rPr>
                <w:rFonts w:cstheme="minorHAnsi"/>
                <w:sz w:val="20"/>
                <w:szCs w:val="20"/>
                <w:lang w:val="en-US"/>
              </w:rPr>
            </w:pPr>
            <w:r w:rsidRPr="00A93A45">
              <w:rPr>
                <w:rFonts w:cstheme="minorHAnsi"/>
                <w:sz w:val="20"/>
                <w:szCs w:val="20"/>
              </w:rPr>
              <w:t>integracja z Active Directory;</w:t>
            </w:r>
          </w:p>
          <w:p w14:paraId="6E423BD9"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możliwość obsługi przez dwóch administratorów jednocześnie;</w:t>
            </w:r>
          </w:p>
          <w:p w14:paraId="7DFEF561" w14:textId="77777777" w:rsidR="00F17D70" w:rsidRPr="00A93A45" w:rsidRDefault="00F17D70" w:rsidP="00F17D70">
            <w:pPr>
              <w:pStyle w:val="Akapitzlist"/>
              <w:numPr>
                <w:ilvl w:val="0"/>
                <w:numId w:val="12"/>
              </w:numPr>
              <w:spacing w:line="256" w:lineRule="auto"/>
              <w:rPr>
                <w:rFonts w:cstheme="minorHAnsi"/>
                <w:sz w:val="20"/>
                <w:szCs w:val="20"/>
                <w:lang w:val="en-US"/>
              </w:rPr>
            </w:pPr>
            <w:r w:rsidRPr="00A93A45">
              <w:rPr>
                <w:rFonts w:cstheme="minorHAnsi"/>
                <w:sz w:val="20"/>
                <w:szCs w:val="20"/>
              </w:rPr>
              <w:t xml:space="preserve">wsparcie dla </w:t>
            </w:r>
            <w:proofErr w:type="spellStart"/>
            <w:r w:rsidRPr="00A93A45">
              <w:rPr>
                <w:rFonts w:cstheme="minorHAnsi"/>
                <w:sz w:val="20"/>
                <w:szCs w:val="20"/>
              </w:rPr>
              <w:t>dynamic</w:t>
            </w:r>
            <w:proofErr w:type="spellEnd"/>
            <w:r w:rsidRPr="00A93A45">
              <w:rPr>
                <w:rFonts w:cstheme="minorHAnsi"/>
                <w:sz w:val="20"/>
                <w:szCs w:val="20"/>
              </w:rPr>
              <w:t xml:space="preserve"> DNS;</w:t>
            </w:r>
          </w:p>
          <w:p w14:paraId="39188CB0"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wysyłanie do administratora maila z powiadomieniem o awarii lub zmianie konfiguracji sprzętowej.</w:t>
            </w:r>
          </w:p>
          <w:p w14:paraId="7DDA1EEA" w14:textId="77777777" w:rsidR="00F17D70" w:rsidRPr="00A93A45" w:rsidRDefault="00F17D70" w:rsidP="00F17D70">
            <w:pPr>
              <w:pStyle w:val="Akapitzlist"/>
              <w:numPr>
                <w:ilvl w:val="0"/>
                <w:numId w:val="12"/>
              </w:numPr>
              <w:spacing w:line="256" w:lineRule="auto"/>
              <w:rPr>
                <w:rFonts w:cstheme="minorHAnsi"/>
                <w:sz w:val="20"/>
                <w:szCs w:val="20"/>
              </w:rPr>
            </w:pPr>
            <w:r w:rsidRPr="00A93A45">
              <w:rPr>
                <w:rFonts w:cstheme="minorHAnsi"/>
                <w:sz w:val="20"/>
                <w:szCs w:val="20"/>
              </w:rPr>
              <w:t>możliwość bezpośredniego zarządzania poprzez dedykowany port USB na przednim panelu serwera</w:t>
            </w:r>
          </w:p>
          <w:p w14:paraId="33E0F530" w14:textId="77777777" w:rsidR="00F17D70" w:rsidRPr="00A93A45" w:rsidRDefault="00F17D70" w:rsidP="00403A23">
            <w:pPr>
              <w:spacing w:line="240" w:lineRule="auto"/>
              <w:rPr>
                <w:rFonts w:cstheme="minorHAnsi"/>
                <w:sz w:val="20"/>
                <w:szCs w:val="20"/>
              </w:rPr>
            </w:pPr>
            <w:r w:rsidRPr="00A93A45">
              <w:rPr>
                <w:rFonts w:cstheme="minorHAnsi"/>
                <w:sz w:val="20"/>
                <w:szCs w:val="20"/>
              </w:rPr>
              <w:t>możliwość zarządzania do 100 serwerów bezpośrednio z konsoli karty zarządzającej pojedynczego serwera</w:t>
            </w:r>
          </w:p>
        </w:tc>
        <w:tc>
          <w:tcPr>
            <w:tcW w:w="2415" w:type="dxa"/>
            <w:shd w:val="clear" w:color="auto" w:fill="auto"/>
            <w:vAlign w:val="center"/>
          </w:tcPr>
          <w:p w14:paraId="582B07C8" w14:textId="77777777" w:rsidR="00F17D70" w:rsidRPr="00A93A45" w:rsidRDefault="00F17D70" w:rsidP="00403A23">
            <w:pPr>
              <w:spacing w:line="240" w:lineRule="auto"/>
              <w:jc w:val="center"/>
              <w:rPr>
                <w:rFonts w:cstheme="minorHAnsi"/>
                <w:sz w:val="20"/>
                <w:szCs w:val="20"/>
              </w:rPr>
            </w:pPr>
            <w:r w:rsidRPr="00A93A45">
              <w:rPr>
                <w:rFonts w:cstheme="minorHAnsi"/>
                <w:noProof/>
                <w:sz w:val="20"/>
                <w:szCs w:val="20"/>
              </w:rPr>
              <w:lastRenderedPageBreak/>
              <w:t>TAK/NIE*</w:t>
            </w:r>
          </w:p>
        </w:tc>
      </w:tr>
      <w:tr w:rsidR="00F17D70" w:rsidRPr="00A93A45" w14:paraId="46E44EC0" w14:textId="77777777" w:rsidTr="00403A23">
        <w:trPr>
          <w:trHeight w:val="230"/>
        </w:trPr>
        <w:tc>
          <w:tcPr>
            <w:tcW w:w="2477" w:type="dxa"/>
            <w:shd w:val="clear" w:color="auto" w:fill="auto"/>
            <w:tcMar>
              <w:top w:w="0" w:type="dxa"/>
              <w:left w:w="70" w:type="dxa"/>
              <w:bottom w:w="0" w:type="dxa"/>
              <w:right w:w="70" w:type="dxa"/>
            </w:tcMar>
            <w:vAlign w:val="center"/>
          </w:tcPr>
          <w:p w14:paraId="0B29CA2F"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cstheme="minorHAnsi"/>
                <w:sz w:val="20"/>
                <w:szCs w:val="20"/>
              </w:rPr>
              <w:lastRenderedPageBreak/>
              <w:t>Gwarancja</w:t>
            </w:r>
          </w:p>
        </w:tc>
        <w:tc>
          <w:tcPr>
            <w:tcW w:w="5240" w:type="dxa"/>
            <w:shd w:val="clear" w:color="auto" w:fill="auto"/>
            <w:tcMar>
              <w:top w:w="0" w:type="dxa"/>
              <w:left w:w="70" w:type="dxa"/>
              <w:bottom w:w="0" w:type="dxa"/>
              <w:right w:w="70" w:type="dxa"/>
            </w:tcMar>
            <w:vAlign w:val="bottom"/>
          </w:tcPr>
          <w:p w14:paraId="5D3E24D2" w14:textId="77777777" w:rsidR="00F17D70" w:rsidRPr="00A93A45" w:rsidRDefault="00F17D70" w:rsidP="00403A23">
            <w:pPr>
              <w:rPr>
                <w:rFonts w:eastAsia="Times New Roman" w:cstheme="minorHAnsi"/>
                <w:color w:val="000000"/>
                <w:sz w:val="20"/>
                <w:szCs w:val="20"/>
              </w:rPr>
            </w:pPr>
            <w:r w:rsidRPr="00A93A45">
              <w:rPr>
                <w:rFonts w:eastAsia="Times New Roman" w:cstheme="minorHAnsi"/>
                <w:color w:val="000000"/>
                <w:sz w:val="20"/>
                <w:szCs w:val="20"/>
              </w:rPr>
              <w:t xml:space="preserve">5 lat gwarancji producenta, z czasem reakcji do następnego dnia roboczego od przyjęcia zgłoszenia, możliwość zgłaszania awarii 24x7x365 poprzez ogólnopolską linię telefoniczną producenta. </w:t>
            </w:r>
          </w:p>
          <w:p w14:paraId="34176B86" w14:textId="77777777" w:rsidR="00F17D70" w:rsidRPr="00A93A45" w:rsidRDefault="00F17D70" w:rsidP="00403A23">
            <w:pPr>
              <w:rPr>
                <w:rFonts w:cstheme="minorHAnsi"/>
                <w:sz w:val="20"/>
                <w:szCs w:val="20"/>
              </w:rPr>
            </w:pPr>
            <w:r w:rsidRPr="00A93A45">
              <w:rPr>
                <w:rFonts w:cstheme="minorHAnsi"/>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0184C85A" w14:textId="77777777" w:rsidR="00F17D70" w:rsidRPr="00A93A45" w:rsidRDefault="00F17D70" w:rsidP="00403A23">
            <w:pPr>
              <w:jc w:val="both"/>
              <w:rPr>
                <w:rFonts w:cstheme="minorHAnsi"/>
                <w:sz w:val="20"/>
                <w:szCs w:val="20"/>
              </w:rPr>
            </w:pPr>
            <w:r w:rsidRPr="00A93A45">
              <w:rPr>
                <w:rFonts w:cstheme="minorHAnsi"/>
                <w:sz w:val="20"/>
                <w:szCs w:val="20"/>
              </w:rPr>
              <w:t>Firma serwisująca musi posiadać ISO 9001:2008 na świadczenie usług serwisowych oraz posiadać autoryzacje producenta urządzeń – dokumenty potwierdzające należy załączyć do oferty.</w:t>
            </w:r>
          </w:p>
          <w:p w14:paraId="5E06E1E9" w14:textId="77777777" w:rsidR="00F17D70" w:rsidRPr="00A93A45" w:rsidRDefault="00F17D70" w:rsidP="00403A23">
            <w:pPr>
              <w:jc w:val="both"/>
              <w:rPr>
                <w:rFonts w:cstheme="minorHAnsi"/>
                <w:sz w:val="20"/>
                <w:szCs w:val="20"/>
              </w:rPr>
            </w:pPr>
            <w:r w:rsidRPr="00A93A45">
              <w:rPr>
                <w:rFonts w:cstheme="minorHAnsi"/>
                <w:sz w:val="20"/>
                <w:szCs w:val="20"/>
              </w:rPr>
              <w:t>Wymagane dołączenie do oferty oświadczenia Producenta potwierdzając, że Serwis urządzeń będzie realizowany bezpośrednio przez Producenta i/lub we współpracy z Autoryzowanym Partnerem Serwisowym Producenta.</w:t>
            </w:r>
          </w:p>
          <w:p w14:paraId="491590D8" w14:textId="77777777" w:rsidR="00F17D70" w:rsidRPr="00A93A45" w:rsidRDefault="00F17D70" w:rsidP="00403A23">
            <w:pPr>
              <w:spacing w:after="0" w:line="240" w:lineRule="auto"/>
              <w:rPr>
                <w:rFonts w:eastAsia="Times New Roman" w:cstheme="minorHAnsi"/>
                <w:color w:val="000000"/>
                <w:sz w:val="20"/>
                <w:szCs w:val="20"/>
              </w:rPr>
            </w:pPr>
            <w:r w:rsidRPr="00A93A45">
              <w:rPr>
                <w:rFonts w:eastAsia="Times New Roman" w:cstheme="minorHAnsi"/>
                <w:color w:val="000000"/>
                <w:sz w:val="20"/>
                <w:szCs w:val="20"/>
              </w:rPr>
              <w:t>Możliwość rozszerzenia gwarancji przez producenta do 7 lat.</w:t>
            </w:r>
          </w:p>
          <w:p w14:paraId="5B6294AB" w14:textId="77777777" w:rsidR="00F17D70" w:rsidRPr="00A93A45" w:rsidRDefault="00F17D70" w:rsidP="00403A23">
            <w:pPr>
              <w:spacing w:after="0" w:line="240" w:lineRule="auto"/>
              <w:rPr>
                <w:rFonts w:eastAsia="Times New Roman" w:cstheme="minorHAnsi"/>
                <w:color w:val="000000"/>
                <w:sz w:val="20"/>
                <w:szCs w:val="20"/>
              </w:rPr>
            </w:pPr>
          </w:p>
          <w:p w14:paraId="6FEE5B08" w14:textId="4EB75490"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Możliwość sprawdzenia statusu gwarancji poprzez stronę producenta podając unikatowy numer urządzenia oraz pobieranie uaktualnień </w:t>
            </w:r>
            <w:proofErr w:type="spellStart"/>
            <w:r w:rsidRPr="00A93A45">
              <w:rPr>
                <w:rFonts w:eastAsia="Times New Roman" w:cstheme="minorHAnsi"/>
                <w:color w:val="000000"/>
                <w:sz w:val="20"/>
                <w:szCs w:val="20"/>
              </w:rPr>
              <w:t>mikrokodu</w:t>
            </w:r>
            <w:proofErr w:type="spellEnd"/>
            <w:r w:rsidRPr="00A93A45">
              <w:rPr>
                <w:rFonts w:eastAsia="Times New Roman" w:cstheme="minorHAnsi"/>
                <w:color w:val="000000"/>
                <w:sz w:val="20"/>
                <w:szCs w:val="20"/>
              </w:rPr>
              <w:t xml:space="preserve"> oraz sterowników nawet w przypadku wygaśnięcia gwarancji serwera</w:t>
            </w:r>
            <w:r w:rsidR="007218FB">
              <w:rPr>
                <w:rFonts w:eastAsia="Times New Roman" w:cstheme="minorHAnsi"/>
                <w:color w:val="000000"/>
                <w:sz w:val="20"/>
                <w:szCs w:val="20"/>
              </w:rPr>
              <w:t>.</w:t>
            </w:r>
          </w:p>
        </w:tc>
        <w:tc>
          <w:tcPr>
            <w:tcW w:w="2415" w:type="dxa"/>
            <w:shd w:val="clear" w:color="auto" w:fill="auto"/>
            <w:vAlign w:val="center"/>
          </w:tcPr>
          <w:p w14:paraId="262725DD" w14:textId="77777777" w:rsidR="00F17D70" w:rsidRPr="00A93A45" w:rsidRDefault="00F17D70" w:rsidP="00403A23">
            <w:pPr>
              <w:spacing w:line="240" w:lineRule="auto"/>
              <w:jc w:val="center"/>
              <w:rPr>
                <w:rFonts w:cstheme="minorHAnsi"/>
                <w:sz w:val="20"/>
                <w:szCs w:val="20"/>
              </w:rPr>
            </w:pPr>
            <w:r w:rsidRPr="00A93A45">
              <w:rPr>
                <w:rFonts w:cstheme="minorHAnsi"/>
                <w:noProof/>
                <w:sz w:val="20"/>
                <w:szCs w:val="20"/>
              </w:rPr>
              <w:lastRenderedPageBreak/>
              <w:t>TAK/NIE*</w:t>
            </w:r>
          </w:p>
        </w:tc>
      </w:tr>
      <w:tr w:rsidR="00F17D70" w:rsidRPr="00A93A45" w14:paraId="7DF1DFEF" w14:textId="77777777" w:rsidTr="00403A23">
        <w:trPr>
          <w:trHeight w:val="230"/>
        </w:trPr>
        <w:tc>
          <w:tcPr>
            <w:tcW w:w="2477" w:type="dxa"/>
            <w:shd w:val="clear" w:color="auto" w:fill="auto"/>
            <w:tcMar>
              <w:top w:w="0" w:type="dxa"/>
              <w:left w:w="70" w:type="dxa"/>
              <w:bottom w:w="0" w:type="dxa"/>
              <w:right w:w="70" w:type="dxa"/>
            </w:tcMar>
            <w:vAlign w:val="center"/>
          </w:tcPr>
          <w:p w14:paraId="3FADEFD2"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lastRenderedPageBreak/>
              <w:t>Certyfikaty</w:t>
            </w:r>
          </w:p>
        </w:tc>
        <w:tc>
          <w:tcPr>
            <w:tcW w:w="5240" w:type="dxa"/>
            <w:shd w:val="clear" w:color="auto" w:fill="auto"/>
            <w:tcMar>
              <w:top w:w="0" w:type="dxa"/>
              <w:left w:w="70" w:type="dxa"/>
              <w:bottom w:w="0" w:type="dxa"/>
              <w:right w:w="70" w:type="dxa"/>
            </w:tcMar>
            <w:vAlign w:val="bottom"/>
          </w:tcPr>
          <w:p w14:paraId="0ED61D7D"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 xml:space="preserve">Serwer musi być wyprodukowany zgodnie z normą ISO-9001 oraz ISO-14001. </w:t>
            </w:r>
            <w:r w:rsidRPr="00A93A45">
              <w:rPr>
                <w:rFonts w:eastAsia="Times New Roman" w:cstheme="minorHAnsi"/>
                <w:color w:val="000000"/>
                <w:sz w:val="20"/>
                <w:szCs w:val="20"/>
              </w:rPr>
              <w:br/>
              <w:t>Serwer musi posiadać deklaracja CE.</w:t>
            </w:r>
            <w:r w:rsidRPr="00A93A45">
              <w:rPr>
                <w:rFonts w:eastAsia="Times New Roman" w:cstheme="minorHAnsi"/>
                <w:color w:val="000000"/>
                <w:sz w:val="20"/>
                <w:szCs w:val="20"/>
              </w:rPr>
              <w:br/>
              <w:t xml:space="preserve">Oferowany serwer musi znajdować się na liście Windows Server </w:t>
            </w:r>
            <w:proofErr w:type="spellStart"/>
            <w:r w:rsidRPr="00A93A45">
              <w:rPr>
                <w:rFonts w:eastAsia="Times New Roman" w:cstheme="minorHAnsi"/>
                <w:color w:val="000000"/>
                <w:sz w:val="20"/>
                <w:szCs w:val="20"/>
              </w:rPr>
              <w:t>Catalog</w:t>
            </w:r>
            <w:proofErr w:type="spellEnd"/>
            <w:r w:rsidRPr="00A93A45">
              <w:rPr>
                <w:rFonts w:eastAsia="Times New Roman" w:cstheme="minorHAnsi"/>
                <w:color w:val="000000"/>
                <w:sz w:val="20"/>
                <w:szCs w:val="20"/>
              </w:rPr>
              <w:t xml:space="preserve"> i posiadać status „</w:t>
            </w:r>
            <w:proofErr w:type="spellStart"/>
            <w:r w:rsidRPr="00A93A45">
              <w:rPr>
                <w:rFonts w:eastAsia="Times New Roman" w:cstheme="minorHAnsi"/>
                <w:color w:val="000000"/>
                <w:sz w:val="20"/>
                <w:szCs w:val="20"/>
              </w:rPr>
              <w:t>Certified</w:t>
            </w:r>
            <w:proofErr w:type="spellEnd"/>
            <w:r w:rsidRPr="00A93A45">
              <w:rPr>
                <w:rFonts w:eastAsia="Times New Roman" w:cstheme="minorHAnsi"/>
                <w:color w:val="000000"/>
                <w:sz w:val="20"/>
                <w:szCs w:val="20"/>
              </w:rPr>
              <w:t xml:space="preserve"> for Windows” </w:t>
            </w:r>
            <w:r w:rsidRPr="00A93A45">
              <w:rPr>
                <w:rFonts w:cstheme="minorHAnsi"/>
                <w:color w:val="000000"/>
                <w:sz w:val="20"/>
                <w:szCs w:val="20"/>
              </w:rPr>
              <w:t>dla systemów Microsoft, Windows Server 2019, Windows Server 2022.</w:t>
            </w:r>
          </w:p>
        </w:tc>
        <w:tc>
          <w:tcPr>
            <w:tcW w:w="2415" w:type="dxa"/>
            <w:shd w:val="clear" w:color="auto" w:fill="auto"/>
            <w:vAlign w:val="center"/>
          </w:tcPr>
          <w:p w14:paraId="473601DA" w14:textId="77777777" w:rsidR="00F17D70" w:rsidRPr="00A93A45" w:rsidRDefault="00F17D70" w:rsidP="00403A23">
            <w:pPr>
              <w:spacing w:line="240" w:lineRule="auto"/>
              <w:jc w:val="center"/>
              <w:rPr>
                <w:rFonts w:eastAsia="Times New Roman" w:cstheme="minorHAnsi"/>
                <w:color w:val="000000"/>
                <w:sz w:val="20"/>
                <w:szCs w:val="20"/>
              </w:rPr>
            </w:pPr>
            <w:r w:rsidRPr="00A93A45">
              <w:rPr>
                <w:rFonts w:cstheme="minorHAnsi"/>
                <w:noProof/>
                <w:sz w:val="20"/>
                <w:szCs w:val="20"/>
              </w:rPr>
              <w:t>TAK/NIE*</w:t>
            </w:r>
          </w:p>
        </w:tc>
      </w:tr>
      <w:tr w:rsidR="00F17D70" w:rsidRPr="00A93A45" w14:paraId="0554BC80" w14:textId="77777777" w:rsidTr="00403A23">
        <w:trPr>
          <w:trHeight w:val="230"/>
        </w:trPr>
        <w:tc>
          <w:tcPr>
            <w:tcW w:w="2477" w:type="dxa"/>
            <w:shd w:val="clear" w:color="auto" w:fill="auto"/>
            <w:tcMar>
              <w:top w:w="0" w:type="dxa"/>
              <w:left w:w="70" w:type="dxa"/>
              <w:bottom w:w="0" w:type="dxa"/>
              <w:right w:w="70" w:type="dxa"/>
            </w:tcMar>
            <w:vAlign w:val="center"/>
          </w:tcPr>
          <w:p w14:paraId="4328C890" w14:textId="77777777" w:rsidR="00F17D70" w:rsidRPr="00A93A45" w:rsidRDefault="00F17D70" w:rsidP="00403A23">
            <w:pPr>
              <w:spacing w:after="0" w:line="240" w:lineRule="auto"/>
              <w:jc w:val="center"/>
              <w:rPr>
                <w:rFonts w:eastAsia="Times New Roman" w:cstheme="minorHAnsi"/>
                <w:color w:val="000000"/>
                <w:sz w:val="20"/>
                <w:szCs w:val="20"/>
              </w:rPr>
            </w:pPr>
            <w:r w:rsidRPr="00A93A45">
              <w:rPr>
                <w:rFonts w:eastAsia="Times New Roman" w:cstheme="minorHAnsi"/>
                <w:color w:val="000000"/>
                <w:sz w:val="20"/>
                <w:szCs w:val="20"/>
              </w:rPr>
              <w:t>Dokumentacja</w:t>
            </w:r>
          </w:p>
        </w:tc>
        <w:tc>
          <w:tcPr>
            <w:tcW w:w="5240" w:type="dxa"/>
            <w:shd w:val="clear" w:color="auto" w:fill="auto"/>
            <w:tcMar>
              <w:top w:w="0" w:type="dxa"/>
              <w:left w:w="70" w:type="dxa"/>
              <w:bottom w:w="0" w:type="dxa"/>
              <w:right w:w="70" w:type="dxa"/>
            </w:tcMar>
            <w:vAlign w:val="bottom"/>
          </w:tcPr>
          <w:p w14:paraId="0EA31628" w14:textId="77777777" w:rsidR="00F17D70" w:rsidRPr="00A93A45" w:rsidRDefault="00F17D70" w:rsidP="00403A23">
            <w:pPr>
              <w:spacing w:line="240" w:lineRule="auto"/>
              <w:rPr>
                <w:rFonts w:cstheme="minorHAnsi"/>
                <w:sz w:val="20"/>
                <w:szCs w:val="20"/>
              </w:rPr>
            </w:pPr>
            <w:r w:rsidRPr="00A93A45">
              <w:rPr>
                <w:rFonts w:eastAsia="Times New Roman" w:cstheme="minorHAnsi"/>
                <w:color w:val="000000"/>
                <w:sz w:val="20"/>
                <w:szCs w:val="20"/>
              </w:rPr>
              <w:t>Zamawiający wymaga dokumentacji w języku polskim lub angielskim.</w:t>
            </w:r>
            <w:r w:rsidRPr="00A93A45">
              <w:rPr>
                <w:rFonts w:eastAsia="Times New Roman" w:cstheme="minorHAnsi"/>
                <w:color w:val="000000"/>
                <w:sz w:val="20"/>
                <w:szCs w:val="20"/>
              </w:rPr>
              <w:br/>
              <w:t>Możliwość telefonicznego sprawdzenia konfiguracji sprzętowej serwera oraz warunków gwarancji po podaniu numeru seryjnego bezpośrednio u producenta lub jego przedstawiciela.</w:t>
            </w:r>
          </w:p>
        </w:tc>
        <w:tc>
          <w:tcPr>
            <w:tcW w:w="2415" w:type="dxa"/>
            <w:shd w:val="clear" w:color="auto" w:fill="auto"/>
            <w:vAlign w:val="center"/>
          </w:tcPr>
          <w:p w14:paraId="2195A7D8" w14:textId="77777777" w:rsidR="00F17D70" w:rsidRPr="00A93A45" w:rsidRDefault="00F17D70" w:rsidP="00403A23">
            <w:pPr>
              <w:spacing w:line="240" w:lineRule="auto"/>
              <w:jc w:val="center"/>
              <w:rPr>
                <w:rFonts w:cstheme="minorHAnsi"/>
                <w:noProof/>
                <w:sz w:val="20"/>
                <w:szCs w:val="20"/>
              </w:rPr>
            </w:pPr>
            <w:r w:rsidRPr="00A93A45">
              <w:rPr>
                <w:rFonts w:cstheme="minorHAnsi"/>
                <w:noProof/>
                <w:sz w:val="20"/>
                <w:szCs w:val="20"/>
              </w:rPr>
              <w:t>TAK/NIE*</w:t>
            </w:r>
          </w:p>
        </w:tc>
      </w:tr>
    </w:tbl>
    <w:p w14:paraId="1ED0225D" w14:textId="77777777" w:rsidR="00F17D70" w:rsidRPr="00A93A45" w:rsidRDefault="00F17D70" w:rsidP="00F17D70">
      <w:pPr>
        <w:pStyle w:val="Akapitzlist"/>
        <w:spacing w:after="0" w:line="240" w:lineRule="auto"/>
        <w:rPr>
          <w:rFonts w:eastAsia="Times New Roman" w:cstheme="minorHAnsi"/>
          <w:color w:val="000000"/>
          <w:sz w:val="20"/>
          <w:szCs w:val="20"/>
          <w:lang w:eastAsia="pl-PL"/>
        </w:rPr>
      </w:pPr>
    </w:p>
    <w:p w14:paraId="5D888AD6" w14:textId="77777777" w:rsidR="00F17D70" w:rsidRDefault="00F17D70" w:rsidP="00F17D70">
      <w:pPr>
        <w:tabs>
          <w:tab w:val="left" w:pos="567"/>
        </w:tabs>
        <w:spacing w:line="240" w:lineRule="auto"/>
        <w:ind w:right="20"/>
        <w:jc w:val="both"/>
        <w:rPr>
          <w:rFonts w:cstheme="minorHAnsi"/>
          <w:noProof/>
          <w:sz w:val="20"/>
          <w:szCs w:val="20"/>
        </w:rPr>
      </w:pPr>
    </w:p>
    <w:p w14:paraId="5A4310BA" w14:textId="77777777" w:rsidR="00F17D70" w:rsidRPr="00F17D70" w:rsidRDefault="00F17D70" w:rsidP="00F17D70">
      <w:pPr>
        <w:tabs>
          <w:tab w:val="left" w:pos="567"/>
        </w:tabs>
        <w:spacing w:line="240" w:lineRule="auto"/>
        <w:ind w:right="20"/>
        <w:jc w:val="both"/>
        <w:rPr>
          <w:rFonts w:cstheme="minorHAnsi"/>
          <w:noProof/>
          <w:sz w:val="20"/>
          <w:szCs w:val="20"/>
        </w:rPr>
      </w:pPr>
    </w:p>
    <w:p w14:paraId="4F8E9ECB" w14:textId="6E9C0F65" w:rsidR="00F17D70" w:rsidRDefault="009D19F5" w:rsidP="00F17D70">
      <w:pPr>
        <w:tabs>
          <w:tab w:val="left" w:pos="567"/>
        </w:tabs>
        <w:spacing w:line="240" w:lineRule="auto"/>
        <w:ind w:right="20"/>
        <w:jc w:val="both"/>
        <w:rPr>
          <w:rFonts w:cstheme="minorHAnsi"/>
          <w:noProof/>
          <w:sz w:val="20"/>
          <w:szCs w:val="20"/>
        </w:rPr>
      </w:pPr>
      <w:r w:rsidRPr="00214D4D">
        <w:rPr>
          <w:rFonts w:cstheme="minorHAnsi"/>
          <w:b/>
          <w:noProof/>
          <w:sz w:val="20"/>
          <w:szCs w:val="20"/>
        </w:rPr>
        <w:t>Część 2. –</w:t>
      </w:r>
      <w:r w:rsidRPr="009D19F5">
        <w:rPr>
          <w:rFonts w:cstheme="minorHAnsi"/>
          <w:noProof/>
          <w:sz w:val="20"/>
          <w:szCs w:val="20"/>
        </w:rPr>
        <w:t xml:space="preserve"> </w:t>
      </w:r>
      <w:r w:rsidR="00403A23">
        <w:rPr>
          <w:rFonts w:cstheme="minorHAnsi"/>
          <w:b/>
          <w:noProof/>
          <w:sz w:val="20"/>
          <w:szCs w:val="20"/>
        </w:rPr>
        <w:t>Zakup</w:t>
      </w:r>
      <w:r w:rsidR="00F17D70">
        <w:rPr>
          <w:rFonts w:cstheme="minorHAnsi"/>
          <w:b/>
          <w:noProof/>
          <w:sz w:val="20"/>
          <w:szCs w:val="20"/>
        </w:rPr>
        <w:t xml:space="preserve"> </w:t>
      </w:r>
      <w:r w:rsidRPr="009D19F5">
        <w:rPr>
          <w:rFonts w:cstheme="minorHAnsi"/>
          <w:b/>
          <w:noProof/>
          <w:sz w:val="20"/>
          <w:szCs w:val="20"/>
        </w:rPr>
        <w:t xml:space="preserve">sprzętu </w:t>
      </w:r>
      <w:r w:rsidR="00214D4D">
        <w:rPr>
          <w:rFonts w:cstheme="minorHAnsi"/>
          <w:b/>
          <w:noProof/>
          <w:sz w:val="20"/>
          <w:szCs w:val="20"/>
        </w:rPr>
        <w:t xml:space="preserve">i oprogramowania </w:t>
      </w:r>
      <w:r w:rsidRPr="009D19F5">
        <w:rPr>
          <w:rFonts w:cstheme="minorHAnsi"/>
          <w:b/>
          <w:noProof/>
          <w:sz w:val="20"/>
          <w:szCs w:val="20"/>
        </w:rPr>
        <w:t>komputerowego w ramach projektu „Cyfrowa Gmina</w:t>
      </w:r>
      <w:r w:rsidRPr="009D19F5">
        <w:rPr>
          <w:rFonts w:cstheme="minorHAnsi"/>
          <w:noProof/>
          <w:sz w:val="20"/>
          <w:szCs w:val="20"/>
        </w:rPr>
        <w:t xml:space="preserve">”, w zakres której wchodzi dostawa: </w:t>
      </w:r>
    </w:p>
    <w:p w14:paraId="3DAE3711" w14:textId="6B945D2F" w:rsidR="00214D4D" w:rsidRPr="00214D4D" w:rsidRDefault="00F17D70" w:rsidP="00214D4D">
      <w:pPr>
        <w:tabs>
          <w:tab w:val="left" w:pos="567"/>
        </w:tabs>
        <w:spacing w:line="240" w:lineRule="auto"/>
        <w:ind w:right="20"/>
        <w:jc w:val="both"/>
        <w:rPr>
          <w:rFonts w:cstheme="minorHAnsi"/>
          <w:noProof/>
          <w:sz w:val="20"/>
          <w:szCs w:val="20"/>
        </w:rPr>
      </w:pPr>
      <w:r>
        <w:rPr>
          <w:rFonts w:cstheme="minorHAnsi"/>
          <w:noProof/>
          <w:sz w:val="20"/>
          <w:szCs w:val="20"/>
        </w:rPr>
        <w:t xml:space="preserve">2.1 </w:t>
      </w:r>
      <w:r w:rsidRPr="00A93A45">
        <w:rPr>
          <w:rFonts w:cstheme="minorHAnsi"/>
          <w:noProof/>
          <w:sz w:val="20"/>
          <w:szCs w:val="20"/>
        </w:rPr>
        <w:t>Urządzenie zapory sieciowej typu UTM z wdrożeniem – 1 szt.</w:t>
      </w:r>
    </w:p>
    <w:tbl>
      <w:tblPr>
        <w:tblW w:w="9924" w:type="dxa"/>
        <w:tblInd w:w="-431" w:type="dxa"/>
        <w:tblCellMar>
          <w:left w:w="70" w:type="dxa"/>
          <w:right w:w="70" w:type="dxa"/>
        </w:tblCellMar>
        <w:tblLook w:val="04A0" w:firstRow="1" w:lastRow="0" w:firstColumn="1" w:lastColumn="0" w:noHBand="0" w:noVBand="1"/>
      </w:tblPr>
      <w:tblGrid>
        <w:gridCol w:w="1986"/>
        <w:gridCol w:w="6001"/>
        <w:gridCol w:w="1937"/>
      </w:tblGrid>
      <w:tr w:rsidR="00214D4D" w:rsidRPr="00A93A45" w14:paraId="2ED17234" w14:textId="77777777" w:rsidTr="00403A23">
        <w:trPr>
          <w:trHeight w:val="576"/>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369C8"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Parametr</w:t>
            </w:r>
          </w:p>
        </w:tc>
        <w:tc>
          <w:tcPr>
            <w:tcW w:w="6001" w:type="dxa"/>
            <w:tcBorders>
              <w:top w:val="single" w:sz="4" w:space="0" w:color="auto"/>
              <w:left w:val="nil"/>
              <w:bottom w:val="single" w:sz="4" w:space="0" w:color="auto"/>
              <w:right w:val="single" w:sz="4" w:space="0" w:color="auto"/>
            </w:tcBorders>
            <w:shd w:val="clear" w:color="auto" w:fill="auto"/>
            <w:noWrap/>
            <w:vAlign w:val="center"/>
            <w:hideMark/>
          </w:tcPr>
          <w:p w14:paraId="4F7DF8FE"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Opis wymagań minimalnych</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14:paraId="2EC61239"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Oferowany parametry techniczne</w:t>
            </w:r>
          </w:p>
          <w:p w14:paraId="7FB5E866" w14:textId="77777777" w:rsidR="00214D4D" w:rsidRPr="00A93A45" w:rsidRDefault="00214D4D" w:rsidP="00403A23">
            <w:pPr>
              <w:spacing w:after="0" w:line="240" w:lineRule="auto"/>
              <w:jc w:val="center"/>
              <w:rPr>
                <w:rFonts w:eastAsia="Times New Roman" w:cstheme="minorHAnsi"/>
                <w:color w:val="000000"/>
                <w:sz w:val="20"/>
                <w:szCs w:val="20"/>
                <w:lang w:eastAsia="pl-PL"/>
              </w:rPr>
            </w:pPr>
          </w:p>
          <w:p w14:paraId="00A18D24" w14:textId="77777777" w:rsidR="00214D4D" w:rsidRPr="00A93A45" w:rsidRDefault="00214D4D" w:rsidP="00403A23">
            <w:pPr>
              <w:spacing w:line="240" w:lineRule="auto"/>
              <w:ind w:left="-71"/>
              <w:jc w:val="center"/>
              <w:rPr>
                <w:rFonts w:cstheme="minorHAnsi"/>
                <w:noProof/>
                <w:sz w:val="20"/>
                <w:szCs w:val="20"/>
              </w:rPr>
            </w:pPr>
            <w:r w:rsidRPr="00A93A45">
              <w:rPr>
                <w:rFonts w:cstheme="minorHAnsi"/>
                <w:noProof/>
                <w:sz w:val="20"/>
                <w:szCs w:val="20"/>
              </w:rPr>
              <w:t>Producent…………….</w:t>
            </w:r>
          </w:p>
          <w:p w14:paraId="50B049C3" w14:textId="77777777" w:rsidR="00214D4D" w:rsidRPr="00A93A45" w:rsidRDefault="00214D4D" w:rsidP="00403A23">
            <w:pPr>
              <w:spacing w:line="240" w:lineRule="auto"/>
              <w:ind w:left="-71"/>
              <w:jc w:val="center"/>
              <w:rPr>
                <w:rFonts w:cstheme="minorHAnsi"/>
                <w:noProof/>
                <w:sz w:val="20"/>
                <w:szCs w:val="20"/>
              </w:rPr>
            </w:pPr>
            <w:r w:rsidRPr="00A93A45">
              <w:rPr>
                <w:rFonts w:cstheme="minorHAnsi"/>
                <w:noProof/>
                <w:sz w:val="20"/>
                <w:szCs w:val="20"/>
              </w:rPr>
              <w:t>Model………………….</w:t>
            </w:r>
          </w:p>
          <w:p w14:paraId="160A93B6"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br/>
              <w:t>TAK/NIE</w:t>
            </w:r>
          </w:p>
        </w:tc>
      </w:tr>
      <w:tr w:rsidR="00214D4D" w:rsidRPr="00A93A45" w14:paraId="48ABA5C7" w14:textId="77777777" w:rsidTr="00403A23">
        <w:trPr>
          <w:trHeight w:val="567"/>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3416FA8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Wymagania Ogólne</w:t>
            </w:r>
          </w:p>
        </w:tc>
        <w:tc>
          <w:tcPr>
            <w:tcW w:w="6001" w:type="dxa"/>
            <w:tcBorders>
              <w:top w:val="nil"/>
              <w:left w:val="nil"/>
              <w:bottom w:val="single" w:sz="4" w:space="0" w:color="auto"/>
              <w:right w:val="single" w:sz="4" w:space="0" w:color="auto"/>
            </w:tcBorders>
            <w:shd w:val="clear" w:color="auto" w:fill="auto"/>
          </w:tcPr>
          <w:p w14:paraId="7094D08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18107E3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realizujący funkcję Firewall musi dawać możliwość pracy w jednym z trzech trybów: Routera z funkcją NAT, transparentnym oraz monitorowania na porcie SPAN.</w:t>
            </w:r>
          </w:p>
          <w:p w14:paraId="4BC7069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 ramach dostarczonego systemu bezpieczeństwa musi być zapewniona możliwość budowy minimum 2 oddzielnych (fizycznych lub logicznych) instancji systemów w zakresie: Routingu, </w:t>
            </w:r>
            <w:proofErr w:type="spellStart"/>
            <w:r w:rsidRPr="00A93A45">
              <w:rPr>
                <w:rFonts w:eastAsia="Times New Roman" w:cstheme="minorHAnsi"/>
                <w:color w:val="000000"/>
                <w:sz w:val="20"/>
                <w:szCs w:val="20"/>
                <w:lang w:eastAsia="pl-PL"/>
              </w:rPr>
              <w:t>Firewall’a</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xml:space="preserve"> VPN, Antywirus, IPS, Kontroli Aplikacji. Powinna istnieć możliwość </w:t>
            </w:r>
            <w:r w:rsidRPr="00A93A45">
              <w:rPr>
                <w:rFonts w:eastAsia="Times New Roman" w:cstheme="minorHAnsi"/>
                <w:color w:val="000000"/>
                <w:sz w:val="20"/>
                <w:szCs w:val="20"/>
                <w:lang w:eastAsia="pl-PL"/>
              </w:rPr>
              <w:lastRenderedPageBreak/>
              <w:t>dedykowania co najmniej 4 administratorów do poszczególnych instancji systemu.</w:t>
            </w:r>
          </w:p>
          <w:p w14:paraId="2D544C9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wspierać IPv4 oraz IPv6 w zakresie:</w:t>
            </w:r>
          </w:p>
          <w:p w14:paraId="160BC548" w14:textId="77777777" w:rsidR="00214D4D" w:rsidRPr="00A93A45" w:rsidRDefault="00214D4D" w:rsidP="00403A23">
            <w:pPr>
              <w:pStyle w:val="Akapitzlist"/>
              <w:numPr>
                <w:ilvl w:val="0"/>
                <w:numId w:val="1"/>
              </w:numPr>
              <w:spacing w:after="0" w:line="240" w:lineRule="auto"/>
              <w:ind w:left="1068"/>
              <w:rPr>
                <w:rFonts w:eastAsia="Times New Roman" w:cstheme="minorHAnsi"/>
                <w:color w:val="000000"/>
                <w:sz w:val="20"/>
                <w:szCs w:val="20"/>
                <w:lang w:eastAsia="pl-PL"/>
              </w:rPr>
            </w:pPr>
            <w:r w:rsidRPr="00A93A45">
              <w:rPr>
                <w:rFonts w:eastAsia="Times New Roman" w:cstheme="minorHAnsi"/>
                <w:color w:val="000000"/>
                <w:sz w:val="20"/>
                <w:szCs w:val="20"/>
                <w:lang w:eastAsia="pl-PL"/>
              </w:rPr>
              <w:t>Firewall.</w:t>
            </w:r>
          </w:p>
          <w:p w14:paraId="5C9C0F01" w14:textId="77777777" w:rsidR="00214D4D" w:rsidRPr="00A93A45" w:rsidRDefault="00214D4D" w:rsidP="00403A23">
            <w:pPr>
              <w:pStyle w:val="Akapitzlist"/>
              <w:numPr>
                <w:ilvl w:val="0"/>
                <w:numId w:val="2"/>
              </w:numPr>
              <w:spacing w:after="0" w:line="240" w:lineRule="auto"/>
              <w:ind w:left="1068"/>
              <w:rPr>
                <w:rFonts w:eastAsia="Times New Roman" w:cstheme="minorHAnsi"/>
                <w:color w:val="000000"/>
                <w:sz w:val="20"/>
                <w:szCs w:val="20"/>
                <w:lang w:eastAsia="pl-PL"/>
              </w:rPr>
            </w:pPr>
            <w:r w:rsidRPr="00A93A45">
              <w:rPr>
                <w:rFonts w:eastAsia="Times New Roman" w:cstheme="minorHAnsi"/>
                <w:color w:val="000000"/>
                <w:sz w:val="20"/>
                <w:szCs w:val="20"/>
                <w:lang w:eastAsia="pl-PL"/>
              </w:rPr>
              <w:t>Ochrony w warstwie aplikacji.</w:t>
            </w:r>
          </w:p>
          <w:p w14:paraId="69F88DE0" w14:textId="77777777" w:rsidR="00214D4D" w:rsidRPr="00A93A45" w:rsidRDefault="00214D4D" w:rsidP="00403A23">
            <w:pPr>
              <w:pStyle w:val="Akapitzlist"/>
              <w:numPr>
                <w:ilvl w:val="0"/>
                <w:numId w:val="3"/>
              </w:numPr>
              <w:spacing w:after="0" w:line="240" w:lineRule="auto"/>
              <w:ind w:left="1068"/>
              <w:rPr>
                <w:rFonts w:eastAsia="Times New Roman" w:cstheme="minorHAnsi"/>
                <w:color w:val="000000"/>
                <w:sz w:val="20"/>
                <w:szCs w:val="20"/>
                <w:lang w:eastAsia="pl-PL"/>
              </w:rPr>
            </w:pPr>
            <w:r w:rsidRPr="00A93A45">
              <w:rPr>
                <w:rFonts w:eastAsia="Times New Roman" w:cstheme="minorHAnsi"/>
                <w:color w:val="000000"/>
                <w:sz w:val="20"/>
                <w:szCs w:val="20"/>
                <w:lang w:eastAsia="pl-PL"/>
              </w:rPr>
              <w:t>Protokołów routingu dynamicznego.</w:t>
            </w:r>
          </w:p>
        </w:tc>
        <w:tc>
          <w:tcPr>
            <w:tcW w:w="1937" w:type="dxa"/>
            <w:tcBorders>
              <w:top w:val="nil"/>
              <w:left w:val="nil"/>
              <w:bottom w:val="single" w:sz="4" w:space="0" w:color="auto"/>
              <w:right w:val="single" w:sz="4" w:space="0" w:color="auto"/>
            </w:tcBorders>
            <w:shd w:val="clear" w:color="auto" w:fill="auto"/>
            <w:noWrap/>
            <w:vAlign w:val="center"/>
            <w:hideMark/>
          </w:tcPr>
          <w:p w14:paraId="7F67B585"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TAK/NIE</w:t>
            </w:r>
          </w:p>
        </w:tc>
      </w:tr>
      <w:tr w:rsidR="00214D4D" w:rsidRPr="00A93A45" w14:paraId="37CE8E78" w14:textId="77777777" w:rsidTr="00403A23">
        <w:trPr>
          <w:trHeight w:val="2304"/>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3A3D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Redundancja, monitoring i wykrywanie awarii</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32B2A76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 przypadku systemu pełniącego funkcje: Firewall,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Kontrola Aplikacji oraz IPS – musi istnieć możliwość łączenia w klaster Active-Active lub Active-</w:t>
            </w:r>
            <w:proofErr w:type="spellStart"/>
            <w:r w:rsidRPr="00A93A45">
              <w:rPr>
                <w:rFonts w:eastAsia="Times New Roman" w:cstheme="minorHAnsi"/>
                <w:color w:val="000000"/>
                <w:sz w:val="20"/>
                <w:szCs w:val="20"/>
                <w:lang w:eastAsia="pl-PL"/>
              </w:rPr>
              <w:t>Passive</w:t>
            </w:r>
            <w:proofErr w:type="spellEnd"/>
            <w:r w:rsidRPr="00A93A45">
              <w:rPr>
                <w:rFonts w:eastAsia="Times New Roman" w:cstheme="minorHAnsi"/>
                <w:color w:val="000000"/>
                <w:sz w:val="20"/>
                <w:szCs w:val="20"/>
                <w:lang w:eastAsia="pl-PL"/>
              </w:rPr>
              <w:t>. W obu trybach powinna istnieć funkcja synchronizacji sesji firewall.</w:t>
            </w:r>
          </w:p>
          <w:p w14:paraId="0ACC40B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Monitoring i wykrywanie uszkodzenia elementów sprzętowych i programowych systemów zabezpieczeń oraz łączy sieciowych.</w:t>
            </w:r>
          </w:p>
          <w:p w14:paraId="58DC0F8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Monitoring stanu realizowanych połączeń VPN.</w:t>
            </w:r>
          </w:p>
          <w:p w14:paraId="0D4BFCA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umożliwiać agregację linków statyczną oraz w oparciu o protokół LACP. Powinna istnieć możliwość tworzenia interfejsów redundantnych.</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8EB10"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2F868F1F" w14:textId="77777777" w:rsidTr="00403A23">
        <w:trPr>
          <w:trHeight w:val="2016"/>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C5A4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Interfejsy, Dysk, Zasilanie:</w:t>
            </w:r>
          </w:p>
        </w:tc>
        <w:tc>
          <w:tcPr>
            <w:tcW w:w="6001" w:type="dxa"/>
            <w:tcBorders>
              <w:top w:val="single" w:sz="4" w:space="0" w:color="auto"/>
              <w:left w:val="nil"/>
              <w:bottom w:val="single" w:sz="4" w:space="0" w:color="auto"/>
              <w:right w:val="single" w:sz="4" w:space="0" w:color="auto"/>
            </w:tcBorders>
            <w:shd w:val="clear" w:color="auto" w:fill="auto"/>
          </w:tcPr>
          <w:p w14:paraId="4860109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realizujący funkcję Firewall musi dysponować minimum:</w:t>
            </w:r>
          </w:p>
          <w:p w14:paraId="286A211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5 portami Gigabit Ethernet RJ-45.</w:t>
            </w:r>
          </w:p>
          <w:p w14:paraId="0A834E5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Firewall musi posiadać wbudowany port konsoli szeregowej oraz gniazdo USB umożliwiające podłączenie modemu 3G/4G oraz instalacji oprogramowania z klucza USB.</w:t>
            </w:r>
          </w:p>
          <w:p w14:paraId="6A6105D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 ramach systemu Firewall powinna być możliwość zdefiniowania co najmniej xxx interfejsów wirtualnych - definiowanych jako </w:t>
            </w:r>
            <w:proofErr w:type="spellStart"/>
            <w:r w:rsidRPr="00A93A45">
              <w:rPr>
                <w:rFonts w:eastAsia="Times New Roman" w:cstheme="minorHAnsi"/>
                <w:color w:val="000000"/>
                <w:sz w:val="20"/>
                <w:szCs w:val="20"/>
                <w:lang w:eastAsia="pl-PL"/>
              </w:rPr>
              <w:t>VLAN’y</w:t>
            </w:r>
            <w:proofErr w:type="spellEnd"/>
            <w:r w:rsidRPr="00A93A45">
              <w:rPr>
                <w:rFonts w:eastAsia="Times New Roman" w:cstheme="minorHAnsi"/>
                <w:color w:val="000000"/>
                <w:sz w:val="20"/>
                <w:szCs w:val="20"/>
                <w:lang w:eastAsia="pl-PL"/>
              </w:rPr>
              <w:t xml:space="preserve"> w oparciu o standard 802.1Q.</w:t>
            </w:r>
          </w:p>
          <w:p w14:paraId="2729153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być wyposażony w zasilanie AC.</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6E1ED2B6"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15288ED9" w14:textId="77777777" w:rsidTr="00403A23">
        <w:trPr>
          <w:trHeight w:val="3168"/>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582D6D9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Parametry wydajnościowe:</w:t>
            </w:r>
          </w:p>
        </w:tc>
        <w:tc>
          <w:tcPr>
            <w:tcW w:w="6001" w:type="dxa"/>
            <w:tcBorders>
              <w:top w:val="nil"/>
              <w:left w:val="nil"/>
              <w:bottom w:val="single" w:sz="4" w:space="0" w:color="auto"/>
              <w:right w:val="single" w:sz="4" w:space="0" w:color="auto"/>
            </w:tcBorders>
            <w:shd w:val="clear" w:color="auto" w:fill="auto"/>
          </w:tcPr>
          <w:p w14:paraId="61D2A8E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 zakresie </w:t>
            </w:r>
            <w:proofErr w:type="spellStart"/>
            <w:r w:rsidRPr="00A93A45">
              <w:rPr>
                <w:rFonts w:eastAsia="Times New Roman" w:cstheme="minorHAnsi"/>
                <w:color w:val="000000"/>
                <w:sz w:val="20"/>
                <w:szCs w:val="20"/>
                <w:lang w:eastAsia="pl-PL"/>
              </w:rPr>
              <w:t>Firewall’a</w:t>
            </w:r>
            <w:proofErr w:type="spellEnd"/>
            <w:r w:rsidRPr="00A93A45">
              <w:rPr>
                <w:rFonts w:eastAsia="Times New Roman" w:cstheme="minorHAnsi"/>
                <w:color w:val="000000"/>
                <w:sz w:val="20"/>
                <w:szCs w:val="20"/>
                <w:lang w:eastAsia="pl-PL"/>
              </w:rPr>
              <w:t xml:space="preserve"> obsługa nie mniej niż 700 tys. jednoczesnych połączeń oraz 35 tys. nowych połączeń na sekundę.</w:t>
            </w:r>
          </w:p>
          <w:p w14:paraId="69A583D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Przepustowość </w:t>
            </w:r>
            <w:proofErr w:type="spellStart"/>
            <w:r w:rsidRPr="00A93A45">
              <w:rPr>
                <w:rFonts w:eastAsia="Times New Roman" w:cstheme="minorHAnsi"/>
                <w:color w:val="000000"/>
                <w:sz w:val="20"/>
                <w:szCs w:val="20"/>
                <w:lang w:eastAsia="pl-PL"/>
              </w:rPr>
              <w:t>Stateful</w:t>
            </w:r>
            <w:proofErr w:type="spellEnd"/>
            <w:r w:rsidRPr="00A93A45">
              <w:rPr>
                <w:rFonts w:eastAsia="Times New Roman" w:cstheme="minorHAnsi"/>
                <w:color w:val="000000"/>
                <w:sz w:val="20"/>
                <w:szCs w:val="20"/>
                <w:lang w:eastAsia="pl-PL"/>
              </w:rPr>
              <w:t xml:space="preserve"> Firewall: nie mniej niż 5 </w:t>
            </w:r>
            <w:proofErr w:type="spellStart"/>
            <w:r w:rsidRPr="00A93A45">
              <w:rPr>
                <w:rFonts w:eastAsia="Times New Roman" w:cstheme="minorHAnsi"/>
                <w:color w:val="000000"/>
                <w:sz w:val="20"/>
                <w:szCs w:val="20"/>
                <w:lang w:eastAsia="pl-PL"/>
              </w:rPr>
              <w:t>Gbps</w:t>
            </w:r>
            <w:proofErr w:type="spellEnd"/>
            <w:r w:rsidRPr="00A93A45">
              <w:rPr>
                <w:rFonts w:eastAsia="Times New Roman" w:cstheme="minorHAnsi"/>
                <w:color w:val="000000"/>
                <w:sz w:val="20"/>
                <w:szCs w:val="20"/>
                <w:lang w:eastAsia="pl-PL"/>
              </w:rPr>
              <w:t xml:space="preserve"> dla pakietów 512 B.</w:t>
            </w:r>
          </w:p>
          <w:p w14:paraId="0DBFF9F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Przepustowość Firewall z włączoną funkcją Kontroli Aplikacji: nie mniej niż 950 </w:t>
            </w:r>
            <w:proofErr w:type="spellStart"/>
            <w:r w:rsidRPr="00A93A45">
              <w:rPr>
                <w:rFonts w:eastAsia="Times New Roman" w:cstheme="minorHAnsi"/>
                <w:color w:val="000000"/>
                <w:sz w:val="20"/>
                <w:szCs w:val="20"/>
                <w:lang w:eastAsia="pl-PL"/>
              </w:rPr>
              <w:t>Mbps</w:t>
            </w:r>
            <w:proofErr w:type="spellEnd"/>
            <w:r w:rsidRPr="00A93A45">
              <w:rPr>
                <w:rFonts w:eastAsia="Times New Roman" w:cstheme="minorHAnsi"/>
                <w:color w:val="000000"/>
                <w:sz w:val="20"/>
                <w:szCs w:val="20"/>
                <w:lang w:eastAsia="pl-PL"/>
              </w:rPr>
              <w:t>.</w:t>
            </w:r>
          </w:p>
          <w:p w14:paraId="18E471C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Wydajność szyfrowania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xml:space="preserve"> VPN nie mniej niż 4 </w:t>
            </w:r>
            <w:proofErr w:type="spellStart"/>
            <w:r w:rsidRPr="00A93A45">
              <w:rPr>
                <w:rFonts w:eastAsia="Times New Roman" w:cstheme="minorHAnsi"/>
                <w:color w:val="000000"/>
                <w:sz w:val="20"/>
                <w:szCs w:val="20"/>
                <w:lang w:eastAsia="pl-PL"/>
              </w:rPr>
              <w:t>Gbps</w:t>
            </w:r>
            <w:proofErr w:type="spellEnd"/>
            <w:r w:rsidRPr="00A93A45">
              <w:rPr>
                <w:rFonts w:eastAsia="Times New Roman" w:cstheme="minorHAnsi"/>
                <w:color w:val="000000"/>
                <w:sz w:val="20"/>
                <w:szCs w:val="20"/>
                <w:lang w:eastAsia="pl-PL"/>
              </w:rPr>
              <w:t>.</w:t>
            </w:r>
          </w:p>
          <w:p w14:paraId="0EEE00B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7. Wydajność skanowania ruchu w celu ochrony przed atakami (zarówno </w:t>
            </w:r>
            <w:proofErr w:type="spellStart"/>
            <w:r w:rsidRPr="00A93A45">
              <w:rPr>
                <w:rFonts w:eastAsia="Times New Roman" w:cstheme="minorHAnsi"/>
                <w:color w:val="000000"/>
                <w:sz w:val="20"/>
                <w:szCs w:val="20"/>
                <w:lang w:eastAsia="pl-PL"/>
              </w:rPr>
              <w:t>client</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side</w:t>
            </w:r>
            <w:proofErr w:type="spellEnd"/>
            <w:r w:rsidRPr="00A93A45">
              <w:rPr>
                <w:rFonts w:eastAsia="Times New Roman" w:cstheme="minorHAnsi"/>
                <w:color w:val="000000"/>
                <w:sz w:val="20"/>
                <w:szCs w:val="20"/>
                <w:lang w:eastAsia="pl-PL"/>
              </w:rPr>
              <w:t xml:space="preserve"> jak i </w:t>
            </w:r>
            <w:proofErr w:type="spellStart"/>
            <w:r w:rsidRPr="00A93A45">
              <w:rPr>
                <w:rFonts w:eastAsia="Times New Roman" w:cstheme="minorHAnsi"/>
                <w:color w:val="000000"/>
                <w:sz w:val="20"/>
                <w:szCs w:val="20"/>
                <w:lang w:eastAsia="pl-PL"/>
              </w:rPr>
              <w:t>server</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side</w:t>
            </w:r>
            <w:proofErr w:type="spellEnd"/>
            <w:r w:rsidRPr="00A93A45">
              <w:rPr>
                <w:rFonts w:eastAsia="Times New Roman" w:cstheme="minorHAnsi"/>
                <w:color w:val="000000"/>
                <w:sz w:val="20"/>
                <w:szCs w:val="20"/>
                <w:lang w:eastAsia="pl-PL"/>
              </w:rPr>
              <w:t xml:space="preserve"> w ramach modułu IPS) dla ruchu Enterprise </w:t>
            </w:r>
            <w:proofErr w:type="spellStart"/>
            <w:r w:rsidRPr="00A93A45">
              <w:rPr>
                <w:rFonts w:eastAsia="Times New Roman" w:cstheme="minorHAnsi"/>
                <w:color w:val="000000"/>
                <w:sz w:val="20"/>
                <w:szCs w:val="20"/>
                <w:lang w:eastAsia="pl-PL"/>
              </w:rPr>
              <w:t>Traffic</w:t>
            </w:r>
            <w:proofErr w:type="spellEnd"/>
            <w:r w:rsidRPr="00A93A45">
              <w:rPr>
                <w:rFonts w:eastAsia="Times New Roman" w:cstheme="minorHAnsi"/>
                <w:color w:val="000000"/>
                <w:sz w:val="20"/>
                <w:szCs w:val="20"/>
                <w:lang w:eastAsia="pl-PL"/>
              </w:rPr>
              <w:t xml:space="preserve"> Mix - minimum 1 </w:t>
            </w:r>
            <w:proofErr w:type="spellStart"/>
            <w:r w:rsidRPr="00A93A45">
              <w:rPr>
                <w:rFonts w:eastAsia="Times New Roman" w:cstheme="minorHAnsi"/>
                <w:color w:val="000000"/>
                <w:sz w:val="20"/>
                <w:szCs w:val="20"/>
                <w:lang w:eastAsia="pl-PL"/>
              </w:rPr>
              <w:t>Gbps</w:t>
            </w:r>
            <w:proofErr w:type="spellEnd"/>
            <w:r w:rsidRPr="00A93A45">
              <w:rPr>
                <w:rFonts w:eastAsia="Times New Roman" w:cstheme="minorHAnsi"/>
                <w:color w:val="000000"/>
                <w:sz w:val="20"/>
                <w:szCs w:val="20"/>
                <w:lang w:eastAsia="pl-PL"/>
              </w:rPr>
              <w:t>.</w:t>
            </w:r>
          </w:p>
          <w:p w14:paraId="5B9D438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8. Wydajność skanowania ruchu typu Enterprise Mix z włączonymi funkcjami: IPS, Application Control, Antywirus - minimum 600 </w:t>
            </w:r>
            <w:proofErr w:type="spellStart"/>
            <w:r w:rsidRPr="00A93A45">
              <w:rPr>
                <w:rFonts w:eastAsia="Times New Roman" w:cstheme="minorHAnsi"/>
                <w:color w:val="000000"/>
                <w:sz w:val="20"/>
                <w:szCs w:val="20"/>
                <w:lang w:eastAsia="pl-PL"/>
              </w:rPr>
              <w:t>Mbps</w:t>
            </w:r>
            <w:proofErr w:type="spellEnd"/>
            <w:r w:rsidRPr="00A93A45">
              <w:rPr>
                <w:rFonts w:eastAsia="Times New Roman" w:cstheme="minorHAnsi"/>
                <w:color w:val="000000"/>
                <w:sz w:val="20"/>
                <w:szCs w:val="20"/>
                <w:lang w:eastAsia="pl-PL"/>
              </w:rPr>
              <w:t>.</w:t>
            </w:r>
          </w:p>
          <w:p w14:paraId="3B34082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9. Wydajność systemu w zakresie inspekcji komunikacji szyfrowanej SSL dla ruchu http – minimum 300 </w:t>
            </w:r>
            <w:proofErr w:type="spellStart"/>
            <w:r w:rsidRPr="00A93A45">
              <w:rPr>
                <w:rFonts w:eastAsia="Times New Roman" w:cstheme="minorHAnsi"/>
                <w:color w:val="000000"/>
                <w:sz w:val="20"/>
                <w:szCs w:val="20"/>
                <w:lang w:eastAsia="pl-PL"/>
              </w:rPr>
              <w:t>Mbps</w:t>
            </w:r>
            <w:proofErr w:type="spellEnd"/>
            <w:r w:rsidRPr="00A93A45">
              <w:rPr>
                <w:rFonts w:eastAsia="Times New Roman" w:cstheme="minorHAnsi"/>
                <w:color w:val="000000"/>
                <w:sz w:val="20"/>
                <w:szCs w:val="20"/>
                <w:lang w:eastAsia="pl-PL"/>
              </w:rPr>
              <w:t>.</w:t>
            </w:r>
          </w:p>
        </w:tc>
        <w:tc>
          <w:tcPr>
            <w:tcW w:w="1937" w:type="dxa"/>
            <w:tcBorders>
              <w:top w:val="nil"/>
              <w:left w:val="nil"/>
              <w:bottom w:val="single" w:sz="4" w:space="0" w:color="auto"/>
              <w:right w:val="single" w:sz="4" w:space="0" w:color="auto"/>
            </w:tcBorders>
            <w:shd w:val="clear" w:color="auto" w:fill="auto"/>
            <w:noWrap/>
            <w:vAlign w:val="center"/>
            <w:hideMark/>
          </w:tcPr>
          <w:p w14:paraId="56299AE8"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090F2BC0" w14:textId="77777777" w:rsidTr="00403A23">
        <w:trPr>
          <w:trHeight w:val="2693"/>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E92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Funkcje Systemu Bezpieczeństwa:</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3488901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 ramach dostarczonego systemu ochrony muszą być realizowane wszystkie poniższe funkcje. Mogą one być zrealizowane w postaci osobnych, komercyjnych platform sprzętowych lub programowych:</w:t>
            </w:r>
          </w:p>
          <w:p w14:paraId="760BF0C1"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Kontrola dostępu - zapora ogniowa klasy </w:t>
            </w:r>
            <w:proofErr w:type="spellStart"/>
            <w:r w:rsidRPr="00A93A45">
              <w:rPr>
                <w:rFonts w:eastAsia="Times New Roman" w:cstheme="minorHAnsi"/>
                <w:color w:val="000000"/>
                <w:sz w:val="20"/>
                <w:szCs w:val="20"/>
                <w:lang w:eastAsia="pl-PL"/>
              </w:rPr>
              <w:t>Stateful</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Inspection</w:t>
            </w:r>
            <w:proofErr w:type="spellEnd"/>
            <w:r w:rsidRPr="00A93A45">
              <w:rPr>
                <w:rFonts w:eastAsia="Times New Roman" w:cstheme="minorHAnsi"/>
                <w:color w:val="000000"/>
                <w:sz w:val="20"/>
                <w:szCs w:val="20"/>
                <w:lang w:eastAsia="pl-PL"/>
              </w:rPr>
              <w:t>.</w:t>
            </w:r>
          </w:p>
          <w:p w14:paraId="432023BC"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Kontrola Aplikacji.</w:t>
            </w:r>
          </w:p>
          <w:p w14:paraId="4307B472"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Poufność transmisji danych  - połączenia szyfrowane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xml:space="preserve"> VPN oraz SSL VPN.</w:t>
            </w:r>
          </w:p>
          <w:p w14:paraId="19A24864"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Ochrona przed </w:t>
            </w:r>
            <w:proofErr w:type="spellStart"/>
            <w:r w:rsidRPr="00A93A45">
              <w:rPr>
                <w:rFonts w:eastAsia="Times New Roman" w:cstheme="minorHAnsi"/>
                <w:color w:val="000000"/>
                <w:sz w:val="20"/>
                <w:szCs w:val="20"/>
                <w:lang w:eastAsia="pl-PL"/>
              </w:rPr>
              <w:t>malware</w:t>
            </w:r>
            <w:proofErr w:type="spellEnd"/>
            <w:r w:rsidRPr="00A93A45">
              <w:rPr>
                <w:rFonts w:eastAsia="Times New Roman" w:cstheme="minorHAnsi"/>
                <w:color w:val="000000"/>
                <w:sz w:val="20"/>
                <w:szCs w:val="20"/>
                <w:lang w:eastAsia="pl-PL"/>
              </w:rPr>
              <w:t xml:space="preserve"> – co najmniej dla protokołów SMTP, POP3, IMAP, HTTP, FTP, HTTPS.</w:t>
            </w:r>
          </w:p>
          <w:p w14:paraId="01BFE90B"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Ochrona przed atakami  - </w:t>
            </w:r>
            <w:proofErr w:type="spellStart"/>
            <w:r w:rsidRPr="00A93A45">
              <w:rPr>
                <w:rFonts w:eastAsia="Times New Roman" w:cstheme="minorHAnsi"/>
                <w:color w:val="000000"/>
                <w:sz w:val="20"/>
                <w:szCs w:val="20"/>
                <w:lang w:eastAsia="pl-PL"/>
              </w:rPr>
              <w:t>Intrusion</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Prevention</w:t>
            </w:r>
            <w:proofErr w:type="spellEnd"/>
            <w:r w:rsidRPr="00A93A45">
              <w:rPr>
                <w:rFonts w:eastAsia="Times New Roman" w:cstheme="minorHAnsi"/>
                <w:color w:val="000000"/>
                <w:sz w:val="20"/>
                <w:szCs w:val="20"/>
                <w:lang w:eastAsia="pl-PL"/>
              </w:rPr>
              <w:t xml:space="preserve"> System.</w:t>
            </w:r>
          </w:p>
          <w:p w14:paraId="3A5BEDC3"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Kontrola stron WWW.</w:t>
            </w:r>
          </w:p>
          <w:p w14:paraId="73BD3678"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Kontrola zawartości poczty – </w:t>
            </w:r>
            <w:proofErr w:type="spellStart"/>
            <w:r w:rsidRPr="00A93A45">
              <w:rPr>
                <w:rFonts w:eastAsia="Times New Roman" w:cstheme="minorHAnsi"/>
                <w:color w:val="000000"/>
                <w:sz w:val="20"/>
                <w:szCs w:val="20"/>
                <w:lang w:eastAsia="pl-PL"/>
              </w:rPr>
              <w:t>Antyspam</w:t>
            </w:r>
            <w:proofErr w:type="spellEnd"/>
            <w:r w:rsidRPr="00A93A45">
              <w:rPr>
                <w:rFonts w:eastAsia="Times New Roman" w:cstheme="minorHAnsi"/>
                <w:color w:val="000000"/>
                <w:sz w:val="20"/>
                <w:szCs w:val="20"/>
                <w:lang w:eastAsia="pl-PL"/>
              </w:rPr>
              <w:t xml:space="preserve"> dla protokołów SMTP, POP3.</w:t>
            </w:r>
          </w:p>
          <w:p w14:paraId="3CDF8843"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Zarządzanie pasmem (</w:t>
            </w:r>
            <w:proofErr w:type="spellStart"/>
            <w:r w:rsidRPr="00A93A45">
              <w:rPr>
                <w:rFonts w:eastAsia="Times New Roman" w:cstheme="minorHAnsi"/>
                <w:color w:val="000000"/>
                <w:sz w:val="20"/>
                <w:szCs w:val="20"/>
                <w:lang w:eastAsia="pl-PL"/>
              </w:rPr>
              <w:t>QoS</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Traffic</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shaping</w:t>
            </w:r>
            <w:proofErr w:type="spellEnd"/>
            <w:r w:rsidRPr="00A93A45">
              <w:rPr>
                <w:rFonts w:eastAsia="Times New Roman" w:cstheme="minorHAnsi"/>
                <w:color w:val="000000"/>
                <w:sz w:val="20"/>
                <w:szCs w:val="20"/>
                <w:lang w:eastAsia="pl-PL"/>
              </w:rPr>
              <w:t>).</w:t>
            </w:r>
          </w:p>
          <w:p w14:paraId="667B571E"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Mechanizmy ochrony przed wyciekiem poufnej informacji (DLP).</w:t>
            </w:r>
          </w:p>
          <w:p w14:paraId="24C9FF81"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Dwu-składnikowe uwierzytelnianie z wykorzystaniem </w:t>
            </w:r>
            <w:proofErr w:type="spellStart"/>
            <w:r w:rsidRPr="00A93A45">
              <w:rPr>
                <w:rFonts w:eastAsia="Times New Roman" w:cstheme="minorHAnsi"/>
                <w:color w:val="000000"/>
                <w:sz w:val="20"/>
                <w:szCs w:val="20"/>
                <w:lang w:eastAsia="pl-PL"/>
              </w:rPr>
              <w:t>tokenów</w:t>
            </w:r>
            <w:proofErr w:type="spellEnd"/>
            <w:r w:rsidRPr="00A93A45">
              <w:rPr>
                <w:rFonts w:eastAsia="Times New Roman" w:cstheme="minorHAnsi"/>
                <w:color w:val="000000"/>
                <w:sz w:val="20"/>
                <w:szCs w:val="20"/>
                <w:lang w:eastAsia="pl-PL"/>
              </w:rPr>
              <w:t xml:space="preserve"> sprzętowych lub programowych. W ramach postępowania powinny zostać dostarczone co najmniej 2 </w:t>
            </w:r>
            <w:proofErr w:type="spellStart"/>
            <w:r w:rsidRPr="00A93A45">
              <w:rPr>
                <w:rFonts w:eastAsia="Times New Roman" w:cstheme="minorHAnsi"/>
                <w:color w:val="000000"/>
                <w:sz w:val="20"/>
                <w:szCs w:val="20"/>
                <w:lang w:eastAsia="pl-PL"/>
              </w:rPr>
              <w:t>tokeny</w:t>
            </w:r>
            <w:proofErr w:type="spellEnd"/>
            <w:r w:rsidRPr="00A93A45">
              <w:rPr>
                <w:rFonts w:eastAsia="Times New Roman" w:cstheme="minorHAnsi"/>
                <w:color w:val="000000"/>
                <w:sz w:val="20"/>
                <w:szCs w:val="20"/>
                <w:lang w:eastAsia="pl-PL"/>
              </w:rPr>
              <w:t xml:space="preserve"> sprzętowe lub programowe, które będą zastosowane do dwu-składnikowego uwierzytelnienia administratorów lub w ramach połączeń VPN typu </w:t>
            </w:r>
            <w:proofErr w:type="spellStart"/>
            <w:r w:rsidRPr="00A93A45">
              <w:rPr>
                <w:rFonts w:eastAsia="Times New Roman" w:cstheme="minorHAnsi"/>
                <w:color w:val="000000"/>
                <w:sz w:val="20"/>
                <w:szCs w:val="20"/>
                <w:lang w:eastAsia="pl-PL"/>
              </w:rPr>
              <w:t>client</w:t>
            </w:r>
            <w:proofErr w:type="spellEnd"/>
            <w:r w:rsidRPr="00A93A45">
              <w:rPr>
                <w:rFonts w:eastAsia="Times New Roman" w:cstheme="minorHAnsi"/>
                <w:color w:val="000000"/>
                <w:sz w:val="20"/>
                <w:szCs w:val="20"/>
                <w:lang w:eastAsia="pl-PL"/>
              </w:rPr>
              <w:t>-to-</w:t>
            </w:r>
            <w:proofErr w:type="spellStart"/>
            <w:r w:rsidRPr="00A93A45">
              <w:rPr>
                <w:rFonts w:eastAsia="Times New Roman" w:cstheme="minorHAnsi"/>
                <w:color w:val="000000"/>
                <w:sz w:val="20"/>
                <w:szCs w:val="20"/>
                <w:lang w:eastAsia="pl-PL"/>
              </w:rPr>
              <w:t>site</w:t>
            </w:r>
            <w:proofErr w:type="spellEnd"/>
            <w:r w:rsidRPr="00A93A45">
              <w:rPr>
                <w:rFonts w:eastAsia="Times New Roman" w:cstheme="minorHAnsi"/>
                <w:color w:val="000000"/>
                <w:sz w:val="20"/>
                <w:szCs w:val="20"/>
                <w:lang w:eastAsia="pl-PL"/>
              </w:rPr>
              <w:t>.</w:t>
            </w:r>
          </w:p>
          <w:p w14:paraId="745BB706"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Analiza ruchu szyfrowanego protokołem SSL także dla protokołu HTTP/2.</w:t>
            </w:r>
          </w:p>
          <w:p w14:paraId="7D896619" w14:textId="77777777" w:rsidR="00214D4D" w:rsidRPr="00A93A45" w:rsidRDefault="00214D4D" w:rsidP="00403A23">
            <w:pPr>
              <w:pStyle w:val="Akapitzlist"/>
              <w:numPr>
                <w:ilvl w:val="0"/>
                <w:numId w:val="4"/>
              </w:num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Funkcja lokalnego serwera DNS ze wsparciem dla DNS </w:t>
            </w:r>
            <w:proofErr w:type="spellStart"/>
            <w:r w:rsidRPr="00A93A45">
              <w:rPr>
                <w:rFonts w:eastAsia="Times New Roman" w:cstheme="minorHAnsi"/>
                <w:color w:val="000000"/>
                <w:sz w:val="20"/>
                <w:szCs w:val="20"/>
                <w:lang w:eastAsia="pl-PL"/>
              </w:rPr>
              <w:t>over</w:t>
            </w:r>
            <w:proofErr w:type="spellEnd"/>
            <w:r w:rsidRPr="00A93A45">
              <w:rPr>
                <w:rFonts w:eastAsia="Times New Roman" w:cstheme="minorHAnsi"/>
                <w:color w:val="000000"/>
                <w:sz w:val="20"/>
                <w:szCs w:val="20"/>
                <w:lang w:eastAsia="pl-PL"/>
              </w:rPr>
              <w:t xml:space="preserve"> TLS (</w:t>
            </w:r>
            <w:proofErr w:type="spellStart"/>
            <w:r w:rsidRPr="00A93A45">
              <w:rPr>
                <w:rFonts w:eastAsia="Times New Roman" w:cstheme="minorHAnsi"/>
                <w:color w:val="000000"/>
                <w:sz w:val="20"/>
                <w:szCs w:val="20"/>
                <w:lang w:eastAsia="pl-PL"/>
              </w:rPr>
              <w:t>DoT</w:t>
            </w:r>
            <w:proofErr w:type="spellEnd"/>
            <w:r w:rsidRPr="00A93A45">
              <w:rPr>
                <w:rFonts w:eastAsia="Times New Roman" w:cstheme="minorHAnsi"/>
                <w:color w:val="000000"/>
                <w:sz w:val="20"/>
                <w:szCs w:val="20"/>
                <w:lang w:eastAsia="pl-PL"/>
              </w:rPr>
              <w:t xml:space="preserve">) oraz DNS </w:t>
            </w:r>
            <w:proofErr w:type="spellStart"/>
            <w:r w:rsidRPr="00A93A45">
              <w:rPr>
                <w:rFonts w:eastAsia="Times New Roman" w:cstheme="minorHAnsi"/>
                <w:color w:val="000000"/>
                <w:sz w:val="20"/>
                <w:szCs w:val="20"/>
                <w:lang w:eastAsia="pl-PL"/>
              </w:rPr>
              <w:t>over</w:t>
            </w:r>
            <w:proofErr w:type="spellEnd"/>
            <w:r w:rsidRPr="00A93A45">
              <w:rPr>
                <w:rFonts w:eastAsia="Times New Roman" w:cstheme="minorHAnsi"/>
                <w:color w:val="000000"/>
                <w:sz w:val="20"/>
                <w:szCs w:val="20"/>
                <w:lang w:eastAsia="pl-PL"/>
              </w:rPr>
              <w:t xml:space="preserve"> HTTPS (</w:t>
            </w:r>
            <w:proofErr w:type="spellStart"/>
            <w:r w:rsidRPr="00A93A45">
              <w:rPr>
                <w:rFonts w:eastAsia="Times New Roman" w:cstheme="minorHAnsi"/>
                <w:color w:val="000000"/>
                <w:sz w:val="20"/>
                <w:szCs w:val="20"/>
                <w:lang w:eastAsia="pl-PL"/>
              </w:rPr>
              <w:t>DoH</w:t>
            </w:r>
            <w:proofErr w:type="spellEnd"/>
            <w:r w:rsidRPr="00A93A45">
              <w:rPr>
                <w:rFonts w:eastAsia="Times New Roman" w:cstheme="minorHAnsi"/>
                <w:color w:val="000000"/>
                <w:sz w:val="20"/>
                <w:szCs w:val="20"/>
                <w:lang w:eastAsia="pl-PL"/>
              </w:rPr>
              <w:t>) z możliwością filtrowania zapytań DNS na lokalnym serwerze DNS jak i w ruchu przechodzącym przez system</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ED647"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TAK/NIE</w:t>
            </w:r>
          </w:p>
        </w:tc>
      </w:tr>
      <w:tr w:rsidR="00214D4D" w:rsidRPr="00A93A45" w14:paraId="53509CA6" w14:textId="77777777" w:rsidTr="00403A23">
        <w:trPr>
          <w:trHeight w:val="2409"/>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E22F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Polityki, Firewall</w:t>
            </w:r>
          </w:p>
        </w:tc>
        <w:tc>
          <w:tcPr>
            <w:tcW w:w="6001" w:type="dxa"/>
            <w:tcBorders>
              <w:top w:val="single" w:sz="4" w:space="0" w:color="auto"/>
              <w:left w:val="nil"/>
              <w:bottom w:val="single" w:sz="4" w:space="0" w:color="auto"/>
              <w:right w:val="single" w:sz="4" w:space="0" w:color="auto"/>
            </w:tcBorders>
            <w:shd w:val="clear" w:color="auto" w:fill="auto"/>
          </w:tcPr>
          <w:p w14:paraId="075F484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Polityka Firewall musi uwzględniać adresy IP, użytkowników, protokoły, usługi sieciowe, aplikacje lub zbiory aplikacji, reakcje zabezpieczeń, rejestrowanie zdarzeń.</w:t>
            </w:r>
          </w:p>
          <w:p w14:paraId="6D638AC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zapewniać translację adresów NAT: źródłowego i docelowego, translację PAT oraz:</w:t>
            </w:r>
          </w:p>
          <w:p w14:paraId="1ECFD1B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Translację jeden do jeden oraz jeden do wielu.</w:t>
            </w:r>
          </w:p>
          <w:p w14:paraId="25ADB9E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Dedykowany ALG (Application Level Gateway) dla protokołu SIP.</w:t>
            </w:r>
          </w:p>
          <w:p w14:paraId="14C13A3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 ramach systemu musi istnieć możliwość tworzenia wydzielonych stref bezpieczeństwa np. DMZ, LAN, WAN.</w:t>
            </w:r>
          </w:p>
          <w:p w14:paraId="53E245E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Możliwość wykorzystania w polityce bezpieczeństwa zewnętrznych repozytoriów zawierających: kategorie </w:t>
            </w:r>
            <w:proofErr w:type="spellStart"/>
            <w:r w:rsidRPr="00A93A45">
              <w:rPr>
                <w:rFonts w:eastAsia="Times New Roman" w:cstheme="minorHAnsi"/>
                <w:color w:val="000000"/>
                <w:sz w:val="20"/>
                <w:szCs w:val="20"/>
                <w:lang w:eastAsia="pl-PL"/>
              </w:rPr>
              <w:t>url</w:t>
            </w:r>
            <w:proofErr w:type="spellEnd"/>
            <w:r w:rsidRPr="00A93A45">
              <w:rPr>
                <w:rFonts w:eastAsia="Times New Roman" w:cstheme="minorHAnsi"/>
                <w:color w:val="000000"/>
                <w:sz w:val="20"/>
                <w:szCs w:val="20"/>
                <w:lang w:eastAsia="pl-PL"/>
              </w:rPr>
              <w:t xml:space="preserve">, adresy IP, nazwy domenowe, </w:t>
            </w:r>
            <w:proofErr w:type="spellStart"/>
            <w:r w:rsidRPr="00A93A45">
              <w:rPr>
                <w:rFonts w:eastAsia="Times New Roman" w:cstheme="minorHAnsi"/>
                <w:color w:val="000000"/>
                <w:sz w:val="20"/>
                <w:szCs w:val="20"/>
                <w:lang w:eastAsia="pl-PL"/>
              </w:rPr>
              <w:t>hash'e</w:t>
            </w:r>
            <w:proofErr w:type="spellEnd"/>
            <w:r w:rsidRPr="00A93A45">
              <w:rPr>
                <w:rFonts w:eastAsia="Times New Roman" w:cstheme="minorHAnsi"/>
                <w:color w:val="000000"/>
                <w:sz w:val="20"/>
                <w:szCs w:val="20"/>
                <w:lang w:eastAsia="pl-PL"/>
              </w:rPr>
              <w:t xml:space="preserve"> złośliwych plików.</w:t>
            </w:r>
          </w:p>
          <w:p w14:paraId="2A9FF85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Element systemu realizujący funkcję Firewall musi integrować się z następującymi rozwiązaniami SDN w celu dynamicznego pobierania informacji o zainstalowanych maszynach wirtualnych po to aby użyć ich przy budowaniu polityk kontroli dostępu.</w:t>
            </w:r>
          </w:p>
          <w:p w14:paraId="5608255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Amazon Web Services (AWS).</w:t>
            </w:r>
          </w:p>
          <w:p w14:paraId="118E13E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Microsoft </w:t>
            </w:r>
            <w:proofErr w:type="spellStart"/>
            <w:r w:rsidRPr="00A93A45">
              <w:rPr>
                <w:rFonts w:eastAsia="Times New Roman" w:cstheme="minorHAnsi"/>
                <w:color w:val="000000"/>
                <w:sz w:val="20"/>
                <w:szCs w:val="20"/>
                <w:lang w:eastAsia="pl-PL"/>
              </w:rPr>
              <w:t>Azure</w:t>
            </w:r>
            <w:proofErr w:type="spellEnd"/>
          </w:p>
          <w:p w14:paraId="129DC0A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Google </w:t>
            </w:r>
            <w:proofErr w:type="spellStart"/>
            <w:r w:rsidRPr="00A93A45">
              <w:rPr>
                <w:rFonts w:eastAsia="Times New Roman" w:cstheme="minorHAnsi"/>
                <w:color w:val="000000"/>
                <w:sz w:val="20"/>
                <w:szCs w:val="20"/>
                <w:lang w:eastAsia="pl-PL"/>
              </w:rPr>
              <w:t>Cloud</w:t>
            </w:r>
            <w:proofErr w:type="spellEnd"/>
            <w:r w:rsidRPr="00A93A45">
              <w:rPr>
                <w:rFonts w:eastAsia="Times New Roman" w:cstheme="minorHAnsi"/>
                <w:color w:val="000000"/>
                <w:sz w:val="20"/>
                <w:szCs w:val="20"/>
                <w:lang w:eastAsia="pl-PL"/>
              </w:rPr>
              <w:t xml:space="preserve"> Platform (GCP).</w:t>
            </w:r>
          </w:p>
          <w:p w14:paraId="48F4DB07" w14:textId="77777777" w:rsidR="00214D4D" w:rsidRPr="00A93A45" w:rsidRDefault="00214D4D" w:rsidP="00403A23">
            <w:pPr>
              <w:spacing w:after="0" w:line="240" w:lineRule="auto"/>
              <w:rPr>
                <w:rFonts w:eastAsia="Times New Roman" w:cstheme="minorHAnsi"/>
                <w:color w:val="000000"/>
                <w:sz w:val="20"/>
                <w:szCs w:val="20"/>
                <w:lang w:eastAsia="pl-PL"/>
              </w:rPr>
            </w:pPr>
            <w:proofErr w:type="spellStart"/>
            <w:r w:rsidRPr="00A93A45">
              <w:rPr>
                <w:rFonts w:eastAsia="Times New Roman" w:cstheme="minorHAnsi"/>
                <w:color w:val="000000"/>
                <w:sz w:val="20"/>
                <w:szCs w:val="20"/>
                <w:lang w:eastAsia="pl-PL"/>
              </w:rPr>
              <w:t>OpenStack</w:t>
            </w:r>
            <w:proofErr w:type="spellEnd"/>
            <w:r w:rsidRPr="00A93A45">
              <w:rPr>
                <w:rFonts w:eastAsia="Times New Roman" w:cstheme="minorHAnsi"/>
                <w:color w:val="000000"/>
                <w:sz w:val="20"/>
                <w:szCs w:val="20"/>
                <w:lang w:eastAsia="pl-PL"/>
              </w:rPr>
              <w:t>.</w:t>
            </w:r>
          </w:p>
          <w:p w14:paraId="748367E4" w14:textId="77777777" w:rsidR="00214D4D" w:rsidRPr="00A93A45" w:rsidRDefault="00214D4D" w:rsidP="00403A23">
            <w:pPr>
              <w:spacing w:after="0" w:line="240" w:lineRule="auto"/>
              <w:rPr>
                <w:rFonts w:eastAsia="Times New Roman" w:cstheme="minorHAnsi"/>
                <w:color w:val="000000"/>
                <w:sz w:val="20"/>
                <w:szCs w:val="20"/>
                <w:lang w:eastAsia="pl-PL"/>
              </w:rPr>
            </w:pPr>
            <w:proofErr w:type="spellStart"/>
            <w:r w:rsidRPr="00A93A45">
              <w:rPr>
                <w:rFonts w:eastAsia="Times New Roman" w:cstheme="minorHAnsi"/>
                <w:color w:val="000000"/>
                <w:sz w:val="20"/>
                <w:szCs w:val="20"/>
                <w:lang w:eastAsia="pl-PL"/>
              </w:rPr>
              <w:t>VMware</w:t>
            </w:r>
            <w:proofErr w:type="spellEnd"/>
            <w:r w:rsidRPr="00A93A45">
              <w:rPr>
                <w:rFonts w:eastAsia="Times New Roman" w:cstheme="minorHAnsi"/>
                <w:color w:val="000000"/>
                <w:sz w:val="20"/>
                <w:szCs w:val="20"/>
                <w:lang w:eastAsia="pl-PL"/>
              </w:rPr>
              <w:t xml:space="preserve"> NSX.</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7035998D"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2749622C" w14:textId="77777777" w:rsidTr="00403A23">
        <w:trPr>
          <w:trHeight w:val="699"/>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569671D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Połączenia VPN</w:t>
            </w:r>
          </w:p>
        </w:tc>
        <w:tc>
          <w:tcPr>
            <w:tcW w:w="6001" w:type="dxa"/>
            <w:tcBorders>
              <w:top w:val="nil"/>
              <w:left w:val="nil"/>
              <w:bottom w:val="single" w:sz="4" w:space="0" w:color="auto"/>
              <w:right w:val="single" w:sz="4" w:space="0" w:color="auto"/>
            </w:tcBorders>
            <w:shd w:val="clear" w:color="auto" w:fill="auto"/>
          </w:tcPr>
          <w:p w14:paraId="6499D6F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System musi umożliwiać konfigurację połączeń typu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xml:space="preserve"> VPN. W zakresie tej funkcji musi zapewniać:</w:t>
            </w:r>
          </w:p>
          <w:p w14:paraId="7CD797D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Wsparcie dla IKE v1 oraz v2.</w:t>
            </w:r>
          </w:p>
          <w:p w14:paraId="75EA01F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Obsługa szyfrowania protokołem AES z kluczem 128 i 256 bitów w trybie pracy </w:t>
            </w:r>
            <w:proofErr w:type="spellStart"/>
            <w:r w:rsidRPr="00A93A45">
              <w:rPr>
                <w:rFonts w:eastAsia="Times New Roman" w:cstheme="minorHAnsi"/>
                <w:color w:val="000000"/>
                <w:sz w:val="20"/>
                <w:szCs w:val="20"/>
                <w:lang w:eastAsia="pl-PL"/>
              </w:rPr>
              <w:t>Galois</w:t>
            </w:r>
            <w:proofErr w:type="spellEnd"/>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Counter</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Mode</w:t>
            </w:r>
            <w:proofErr w:type="spellEnd"/>
            <w:r w:rsidRPr="00A93A45">
              <w:rPr>
                <w:rFonts w:eastAsia="Times New Roman" w:cstheme="minorHAnsi"/>
                <w:color w:val="000000"/>
                <w:sz w:val="20"/>
                <w:szCs w:val="20"/>
                <w:lang w:eastAsia="pl-PL"/>
              </w:rPr>
              <w:t>(GCM).</w:t>
            </w:r>
          </w:p>
          <w:p w14:paraId="2D59D37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Obsługa protokołu </w:t>
            </w:r>
            <w:proofErr w:type="spellStart"/>
            <w:r w:rsidRPr="00A93A45">
              <w:rPr>
                <w:rFonts w:eastAsia="Times New Roman" w:cstheme="minorHAnsi"/>
                <w:color w:val="000000"/>
                <w:sz w:val="20"/>
                <w:szCs w:val="20"/>
                <w:lang w:eastAsia="pl-PL"/>
              </w:rPr>
              <w:t>Diffie-Hellman</w:t>
            </w:r>
            <w:proofErr w:type="spellEnd"/>
            <w:r w:rsidRPr="00A93A45">
              <w:rPr>
                <w:rFonts w:eastAsia="Times New Roman" w:cstheme="minorHAnsi"/>
                <w:color w:val="000000"/>
                <w:sz w:val="20"/>
                <w:szCs w:val="20"/>
                <w:lang w:eastAsia="pl-PL"/>
              </w:rPr>
              <w:t xml:space="preserve">  grup 19 i 20.</w:t>
            </w:r>
          </w:p>
          <w:p w14:paraId="6A1276B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Wsparcie dla Pracy w topologii Hub and </w:t>
            </w:r>
            <w:proofErr w:type="spellStart"/>
            <w:r w:rsidRPr="00A93A45">
              <w:rPr>
                <w:rFonts w:eastAsia="Times New Roman" w:cstheme="minorHAnsi"/>
                <w:color w:val="000000"/>
                <w:sz w:val="20"/>
                <w:szCs w:val="20"/>
                <w:lang w:eastAsia="pl-PL"/>
              </w:rPr>
              <w:t>Spoke</w:t>
            </w:r>
            <w:proofErr w:type="spellEnd"/>
            <w:r w:rsidRPr="00A93A45">
              <w:rPr>
                <w:rFonts w:eastAsia="Times New Roman" w:cstheme="minorHAnsi"/>
                <w:color w:val="000000"/>
                <w:sz w:val="20"/>
                <w:szCs w:val="20"/>
                <w:lang w:eastAsia="pl-PL"/>
              </w:rPr>
              <w:t xml:space="preserve"> oraz </w:t>
            </w:r>
            <w:proofErr w:type="spellStart"/>
            <w:r w:rsidRPr="00A93A45">
              <w:rPr>
                <w:rFonts w:eastAsia="Times New Roman" w:cstheme="minorHAnsi"/>
                <w:color w:val="000000"/>
                <w:sz w:val="20"/>
                <w:szCs w:val="20"/>
                <w:lang w:eastAsia="pl-PL"/>
              </w:rPr>
              <w:t>Mesh</w:t>
            </w:r>
            <w:proofErr w:type="spellEnd"/>
            <w:r w:rsidRPr="00A93A45">
              <w:rPr>
                <w:rFonts w:eastAsia="Times New Roman" w:cstheme="minorHAnsi"/>
                <w:color w:val="000000"/>
                <w:sz w:val="20"/>
                <w:szCs w:val="20"/>
                <w:lang w:eastAsia="pl-PL"/>
              </w:rPr>
              <w:t>, w tym wsparcie dla dynamicznego zestawiania tuneli pomiędzy SPOKE w topologii HUB and SPOKE.</w:t>
            </w:r>
          </w:p>
          <w:p w14:paraId="616209D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Tworzenie połączeń typu Site-to-Site oraz Client-to-Site.</w:t>
            </w:r>
          </w:p>
          <w:p w14:paraId="091FC35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Monitorowanie stanu tuneli VPN i stałego utrzymywania ich aktywności.</w:t>
            </w:r>
          </w:p>
          <w:p w14:paraId="2295925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Możliwość wyboru tunelu przez protokoły: dynamicznego routingu (np. OSPF) oraz routingu statycznego.</w:t>
            </w:r>
          </w:p>
          <w:p w14:paraId="5F1C9E4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Obsługa mechanizmów: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xml:space="preserve"> NAT </w:t>
            </w:r>
            <w:proofErr w:type="spellStart"/>
            <w:r w:rsidRPr="00A93A45">
              <w:rPr>
                <w:rFonts w:eastAsia="Times New Roman" w:cstheme="minorHAnsi"/>
                <w:color w:val="000000"/>
                <w:sz w:val="20"/>
                <w:szCs w:val="20"/>
                <w:lang w:eastAsia="pl-PL"/>
              </w:rPr>
              <w:t>Traversal</w:t>
            </w:r>
            <w:proofErr w:type="spellEnd"/>
            <w:r w:rsidRPr="00A93A45">
              <w:rPr>
                <w:rFonts w:eastAsia="Times New Roman" w:cstheme="minorHAnsi"/>
                <w:color w:val="000000"/>
                <w:sz w:val="20"/>
                <w:szCs w:val="20"/>
                <w:lang w:eastAsia="pl-PL"/>
              </w:rPr>
              <w:t xml:space="preserve">, DPD, </w:t>
            </w:r>
            <w:proofErr w:type="spellStart"/>
            <w:r w:rsidRPr="00A93A45">
              <w:rPr>
                <w:rFonts w:eastAsia="Times New Roman" w:cstheme="minorHAnsi"/>
                <w:color w:val="000000"/>
                <w:sz w:val="20"/>
                <w:szCs w:val="20"/>
                <w:lang w:eastAsia="pl-PL"/>
              </w:rPr>
              <w:t>Xauth</w:t>
            </w:r>
            <w:proofErr w:type="spellEnd"/>
            <w:r w:rsidRPr="00A93A45">
              <w:rPr>
                <w:rFonts w:eastAsia="Times New Roman" w:cstheme="minorHAnsi"/>
                <w:color w:val="000000"/>
                <w:sz w:val="20"/>
                <w:szCs w:val="20"/>
                <w:lang w:eastAsia="pl-PL"/>
              </w:rPr>
              <w:t>.</w:t>
            </w:r>
          </w:p>
          <w:p w14:paraId="67F0CEE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Mechanizm „Split </w:t>
            </w:r>
            <w:proofErr w:type="spellStart"/>
            <w:r w:rsidRPr="00A93A45">
              <w:rPr>
                <w:rFonts w:eastAsia="Times New Roman" w:cstheme="minorHAnsi"/>
                <w:color w:val="000000"/>
                <w:sz w:val="20"/>
                <w:szCs w:val="20"/>
                <w:lang w:eastAsia="pl-PL"/>
              </w:rPr>
              <w:t>tunneling</w:t>
            </w:r>
            <w:proofErr w:type="spellEnd"/>
            <w:r w:rsidRPr="00A93A45">
              <w:rPr>
                <w:rFonts w:eastAsia="Times New Roman" w:cstheme="minorHAnsi"/>
                <w:color w:val="000000"/>
                <w:sz w:val="20"/>
                <w:szCs w:val="20"/>
                <w:lang w:eastAsia="pl-PL"/>
              </w:rPr>
              <w:t>” dla połączeń Client-to-Site.</w:t>
            </w:r>
          </w:p>
          <w:p w14:paraId="1C3D535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umożliwiać konfigurację połączeń typu SSL VPN. W zakresie tej funkcji musi zapewniać:</w:t>
            </w:r>
          </w:p>
          <w:p w14:paraId="77B34D5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Pracę w trybie Portal  - gdzie dostęp do chronionych zasobów realizowany jest za pośrednictwem przeglądarki. W tym zakresie system musi zapewniać stronę komunikacyjną działającą w oparciu o HTML 5.0.</w:t>
            </w:r>
          </w:p>
          <w:p w14:paraId="34AB759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Pracę w trybie </w:t>
            </w:r>
            <w:proofErr w:type="spellStart"/>
            <w:r w:rsidRPr="00A93A45">
              <w:rPr>
                <w:rFonts w:eastAsia="Times New Roman" w:cstheme="minorHAnsi"/>
                <w:color w:val="000000"/>
                <w:sz w:val="20"/>
                <w:szCs w:val="20"/>
                <w:lang w:eastAsia="pl-PL"/>
              </w:rPr>
              <w:t>Tunnel</w:t>
            </w:r>
            <w:proofErr w:type="spellEnd"/>
            <w:r w:rsidRPr="00A93A45">
              <w:rPr>
                <w:rFonts w:eastAsia="Times New Roman" w:cstheme="minorHAnsi"/>
                <w:color w:val="000000"/>
                <w:sz w:val="20"/>
                <w:szCs w:val="20"/>
                <w:lang w:eastAsia="pl-PL"/>
              </w:rPr>
              <w:t xml:space="preserve"> z możliwością włączenia funkcji „Split </w:t>
            </w:r>
            <w:proofErr w:type="spellStart"/>
            <w:r w:rsidRPr="00A93A45">
              <w:rPr>
                <w:rFonts w:eastAsia="Times New Roman" w:cstheme="minorHAnsi"/>
                <w:color w:val="000000"/>
                <w:sz w:val="20"/>
                <w:szCs w:val="20"/>
                <w:lang w:eastAsia="pl-PL"/>
              </w:rPr>
              <w:t>tunneling</w:t>
            </w:r>
            <w:proofErr w:type="spellEnd"/>
            <w:r w:rsidRPr="00A93A45">
              <w:rPr>
                <w:rFonts w:eastAsia="Times New Roman" w:cstheme="minorHAnsi"/>
                <w:color w:val="000000"/>
                <w:sz w:val="20"/>
                <w:szCs w:val="20"/>
                <w:lang w:eastAsia="pl-PL"/>
              </w:rPr>
              <w:t>” przy zastosowaniu dedykowanego klienta.</w:t>
            </w:r>
          </w:p>
          <w:p w14:paraId="30CB4AD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Producent rozwiązania musi dostarczać oprogramowanie klienckie VPN, które umożliwia realizację połączeń </w:t>
            </w:r>
            <w:proofErr w:type="spellStart"/>
            <w:r w:rsidRPr="00A93A45">
              <w:rPr>
                <w:rFonts w:eastAsia="Times New Roman" w:cstheme="minorHAnsi"/>
                <w:color w:val="000000"/>
                <w:sz w:val="20"/>
                <w:szCs w:val="20"/>
                <w:lang w:eastAsia="pl-PL"/>
              </w:rPr>
              <w:t>IPSec</w:t>
            </w:r>
            <w:proofErr w:type="spellEnd"/>
            <w:r w:rsidRPr="00A93A45">
              <w:rPr>
                <w:rFonts w:eastAsia="Times New Roman" w:cstheme="minorHAnsi"/>
                <w:color w:val="000000"/>
                <w:sz w:val="20"/>
                <w:szCs w:val="20"/>
                <w:lang w:eastAsia="pl-PL"/>
              </w:rPr>
              <w:t xml:space="preserve"> VPN lub SSL VPN.</w:t>
            </w:r>
          </w:p>
        </w:tc>
        <w:tc>
          <w:tcPr>
            <w:tcW w:w="1937" w:type="dxa"/>
            <w:tcBorders>
              <w:top w:val="nil"/>
              <w:left w:val="nil"/>
              <w:bottom w:val="single" w:sz="4" w:space="0" w:color="auto"/>
              <w:right w:val="single" w:sz="4" w:space="0" w:color="auto"/>
            </w:tcBorders>
            <w:shd w:val="clear" w:color="auto" w:fill="auto"/>
            <w:noWrap/>
            <w:vAlign w:val="center"/>
            <w:hideMark/>
          </w:tcPr>
          <w:p w14:paraId="020224C6"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TAK/NIE</w:t>
            </w:r>
          </w:p>
        </w:tc>
      </w:tr>
      <w:tr w:rsidR="00214D4D" w:rsidRPr="00A93A45" w14:paraId="7F6CED2D" w14:textId="77777777" w:rsidTr="00403A23">
        <w:trPr>
          <w:trHeight w:val="1152"/>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45480C3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Routing i obsługa łączy WAN</w:t>
            </w:r>
          </w:p>
        </w:tc>
        <w:tc>
          <w:tcPr>
            <w:tcW w:w="6001" w:type="dxa"/>
            <w:tcBorders>
              <w:top w:val="nil"/>
              <w:left w:val="nil"/>
              <w:bottom w:val="single" w:sz="4" w:space="0" w:color="auto"/>
              <w:right w:val="single" w:sz="4" w:space="0" w:color="auto"/>
            </w:tcBorders>
            <w:shd w:val="clear" w:color="auto" w:fill="auto"/>
          </w:tcPr>
          <w:p w14:paraId="7808E5A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 zakresie routingu rozwiązanie powinno zapewniać obsługę:</w:t>
            </w:r>
          </w:p>
          <w:p w14:paraId="0860264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Routingu statycznego.</w:t>
            </w:r>
          </w:p>
          <w:p w14:paraId="6BA9DC3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Policy </w:t>
            </w:r>
            <w:proofErr w:type="spellStart"/>
            <w:r w:rsidRPr="00A93A45">
              <w:rPr>
                <w:rFonts w:eastAsia="Times New Roman" w:cstheme="minorHAnsi"/>
                <w:color w:val="000000"/>
                <w:sz w:val="20"/>
                <w:szCs w:val="20"/>
                <w:lang w:eastAsia="pl-PL"/>
              </w:rPr>
              <w:t>Based</w:t>
            </w:r>
            <w:proofErr w:type="spellEnd"/>
            <w:r w:rsidRPr="00A93A45">
              <w:rPr>
                <w:rFonts w:eastAsia="Times New Roman" w:cstheme="minorHAnsi"/>
                <w:color w:val="000000"/>
                <w:sz w:val="20"/>
                <w:szCs w:val="20"/>
                <w:lang w:eastAsia="pl-PL"/>
              </w:rPr>
              <w:t xml:space="preserve"> Routingu.</w:t>
            </w:r>
          </w:p>
          <w:p w14:paraId="6E731DE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Protokołów dynamicznego routingu w oparciu o protokoły: RIPv2, OSPF, BGP oraz PIM.</w:t>
            </w:r>
          </w:p>
        </w:tc>
        <w:tc>
          <w:tcPr>
            <w:tcW w:w="1937" w:type="dxa"/>
            <w:tcBorders>
              <w:top w:val="nil"/>
              <w:left w:val="nil"/>
              <w:bottom w:val="single" w:sz="4" w:space="0" w:color="auto"/>
              <w:right w:val="single" w:sz="4" w:space="0" w:color="auto"/>
            </w:tcBorders>
            <w:shd w:val="clear" w:color="auto" w:fill="auto"/>
            <w:noWrap/>
            <w:vAlign w:val="center"/>
            <w:hideMark/>
          </w:tcPr>
          <w:p w14:paraId="514FDA0C"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60015E6D" w14:textId="77777777" w:rsidTr="00403A23">
        <w:trPr>
          <w:trHeight w:val="1152"/>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10D3C9F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Funkcje SD-WAN</w:t>
            </w:r>
          </w:p>
        </w:tc>
        <w:tc>
          <w:tcPr>
            <w:tcW w:w="6001" w:type="dxa"/>
            <w:tcBorders>
              <w:top w:val="nil"/>
              <w:left w:val="nil"/>
              <w:bottom w:val="single" w:sz="4" w:space="0" w:color="auto"/>
              <w:right w:val="single" w:sz="4" w:space="0" w:color="auto"/>
            </w:tcBorders>
            <w:shd w:val="clear" w:color="auto" w:fill="auto"/>
          </w:tcPr>
          <w:p w14:paraId="27F8C57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powinien umożliwiać wykorzystanie protokołów dynamicznego routingu przy konfiguracji równoważenia obciążenia do łączy WAN.</w:t>
            </w:r>
          </w:p>
          <w:p w14:paraId="0DBBC51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Reguły SD-WAN powinny umożliwiać określenie aplikacji jako argumentu dla kierowania ruchu.</w:t>
            </w:r>
          </w:p>
        </w:tc>
        <w:tc>
          <w:tcPr>
            <w:tcW w:w="1937" w:type="dxa"/>
            <w:tcBorders>
              <w:top w:val="nil"/>
              <w:left w:val="nil"/>
              <w:bottom w:val="single" w:sz="4" w:space="0" w:color="auto"/>
              <w:right w:val="single" w:sz="4" w:space="0" w:color="auto"/>
            </w:tcBorders>
            <w:shd w:val="clear" w:color="auto" w:fill="auto"/>
            <w:noWrap/>
            <w:vAlign w:val="center"/>
            <w:hideMark/>
          </w:tcPr>
          <w:p w14:paraId="7785B86E"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30433582" w14:textId="77777777" w:rsidTr="00403A23">
        <w:trPr>
          <w:trHeight w:val="1152"/>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2F906F3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Zarządzanie pasmem</w:t>
            </w:r>
          </w:p>
        </w:tc>
        <w:tc>
          <w:tcPr>
            <w:tcW w:w="6001" w:type="dxa"/>
            <w:tcBorders>
              <w:top w:val="nil"/>
              <w:left w:val="nil"/>
              <w:bottom w:val="single" w:sz="4" w:space="0" w:color="auto"/>
              <w:right w:val="single" w:sz="4" w:space="0" w:color="auto"/>
            </w:tcBorders>
            <w:shd w:val="clear" w:color="auto" w:fill="auto"/>
          </w:tcPr>
          <w:p w14:paraId="53074ED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Firewall musi umożliwiać zarządzanie pasmem poprzez określenie: maksymalnej, gwarantowanej ilości pasma,  oznaczanie DSCP oraz wskazanie priorytetu ruchu.</w:t>
            </w:r>
          </w:p>
          <w:p w14:paraId="5A699C3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Musi istnieć możliwość określania pasma dla poszczególnych aplikacji.</w:t>
            </w:r>
          </w:p>
          <w:p w14:paraId="209A2C8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zapewniać możliwość zarządzania pasmem dla wybranych kategorii URL.</w:t>
            </w:r>
          </w:p>
        </w:tc>
        <w:tc>
          <w:tcPr>
            <w:tcW w:w="1937" w:type="dxa"/>
            <w:tcBorders>
              <w:top w:val="nil"/>
              <w:left w:val="nil"/>
              <w:bottom w:val="single" w:sz="4" w:space="0" w:color="auto"/>
              <w:right w:val="single" w:sz="4" w:space="0" w:color="auto"/>
            </w:tcBorders>
            <w:shd w:val="clear" w:color="auto" w:fill="auto"/>
            <w:noWrap/>
            <w:vAlign w:val="center"/>
            <w:hideMark/>
          </w:tcPr>
          <w:p w14:paraId="55AB8612"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7603D356" w14:textId="77777777" w:rsidTr="00403A23">
        <w:trPr>
          <w:trHeight w:val="3744"/>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1D689552" w14:textId="77777777" w:rsidR="00214D4D" w:rsidRPr="00A93A45" w:rsidRDefault="00214D4D" w:rsidP="00403A23">
            <w:pPr>
              <w:rPr>
                <w:rFonts w:cstheme="minorHAnsi"/>
                <w:sz w:val="20"/>
                <w:szCs w:val="20"/>
              </w:rPr>
            </w:pPr>
            <w:r w:rsidRPr="00A93A45">
              <w:rPr>
                <w:rFonts w:cstheme="minorHAnsi"/>
                <w:sz w:val="20"/>
                <w:szCs w:val="20"/>
              </w:rPr>
              <w:t xml:space="preserve">Ochrona przed </w:t>
            </w:r>
            <w:proofErr w:type="spellStart"/>
            <w:r w:rsidRPr="00A93A45">
              <w:rPr>
                <w:rFonts w:cstheme="minorHAnsi"/>
                <w:sz w:val="20"/>
                <w:szCs w:val="20"/>
              </w:rPr>
              <w:t>malware</w:t>
            </w:r>
            <w:proofErr w:type="spellEnd"/>
          </w:p>
        </w:tc>
        <w:tc>
          <w:tcPr>
            <w:tcW w:w="6001" w:type="dxa"/>
            <w:tcBorders>
              <w:top w:val="nil"/>
              <w:left w:val="nil"/>
              <w:bottom w:val="single" w:sz="4" w:space="0" w:color="auto"/>
              <w:right w:val="single" w:sz="4" w:space="0" w:color="auto"/>
            </w:tcBorders>
            <w:shd w:val="clear" w:color="auto" w:fill="auto"/>
          </w:tcPr>
          <w:p w14:paraId="50351D2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Silnik antywirusowy musi umożliwiać skanowanie ruchu w obu kierunkach komunikacji dla protokołów działających na niestandardowych portach (np. FTP na porcie 2021).</w:t>
            </w:r>
          </w:p>
          <w:p w14:paraId="20ABCA5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umożliwiać skanowanie archiwów, w tym co najmniej: zip, RAR.</w:t>
            </w:r>
          </w:p>
          <w:p w14:paraId="797D4FE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dysponować sygnaturami do ochrony urządzeń mobilnych (co najmniej dla systemu operacyjnego Android).</w:t>
            </w:r>
          </w:p>
          <w:p w14:paraId="576F3FE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System musi współpracować z dedykowaną platformą typu </w:t>
            </w:r>
            <w:proofErr w:type="spellStart"/>
            <w:r w:rsidRPr="00A93A45">
              <w:rPr>
                <w:rFonts w:eastAsia="Times New Roman" w:cstheme="minorHAnsi"/>
                <w:color w:val="000000"/>
                <w:sz w:val="20"/>
                <w:szCs w:val="20"/>
                <w:lang w:eastAsia="pl-PL"/>
              </w:rPr>
              <w:t>Sandbox</w:t>
            </w:r>
            <w:proofErr w:type="spellEnd"/>
            <w:r w:rsidRPr="00A93A45">
              <w:rPr>
                <w:rFonts w:eastAsia="Times New Roman" w:cstheme="minorHAnsi"/>
                <w:color w:val="000000"/>
                <w:sz w:val="20"/>
                <w:szCs w:val="20"/>
                <w:lang w:eastAsia="pl-PL"/>
              </w:rPr>
              <w:t xml:space="preserve"> lub usługą typu </w:t>
            </w:r>
            <w:proofErr w:type="spellStart"/>
            <w:r w:rsidRPr="00A93A45">
              <w:rPr>
                <w:rFonts w:eastAsia="Times New Roman" w:cstheme="minorHAnsi"/>
                <w:color w:val="000000"/>
                <w:sz w:val="20"/>
                <w:szCs w:val="20"/>
                <w:lang w:eastAsia="pl-PL"/>
              </w:rPr>
              <w:t>Sandbox</w:t>
            </w:r>
            <w:proofErr w:type="spellEnd"/>
            <w:r w:rsidRPr="00A93A45">
              <w:rPr>
                <w:rFonts w:eastAsia="Times New Roman" w:cstheme="minorHAnsi"/>
                <w:color w:val="000000"/>
                <w:sz w:val="20"/>
                <w:szCs w:val="20"/>
                <w:lang w:eastAsia="pl-PL"/>
              </w:rPr>
              <w:t xml:space="preserve"> realizowaną w chmurze. W ramach postępowania musi zostać dostarczona platforma typu </w:t>
            </w:r>
            <w:proofErr w:type="spellStart"/>
            <w:r w:rsidRPr="00A93A45">
              <w:rPr>
                <w:rFonts w:eastAsia="Times New Roman" w:cstheme="minorHAnsi"/>
                <w:color w:val="000000"/>
                <w:sz w:val="20"/>
                <w:szCs w:val="20"/>
                <w:lang w:eastAsia="pl-PL"/>
              </w:rPr>
              <w:t>Sandbox</w:t>
            </w:r>
            <w:proofErr w:type="spellEnd"/>
            <w:r w:rsidRPr="00A93A45">
              <w:rPr>
                <w:rFonts w:eastAsia="Times New Roman" w:cstheme="minorHAnsi"/>
                <w:color w:val="000000"/>
                <w:sz w:val="20"/>
                <w:szCs w:val="20"/>
                <w:lang w:eastAsia="pl-PL"/>
              </w:rPr>
              <w:t xml:space="preserve"> wraz z niezbędnymi serwisami lub licencja upoważniająca do korzystania z usługi typu </w:t>
            </w:r>
            <w:proofErr w:type="spellStart"/>
            <w:r w:rsidRPr="00A93A45">
              <w:rPr>
                <w:rFonts w:eastAsia="Times New Roman" w:cstheme="minorHAnsi"/>
                <w:color w:val="000000"/>
                <w:sz w:val="20"/>
                <w:szCs w:val="20"/>
                <w:lang w:eastAsia="pl-PL"/>
              </w:rPr>
              <w:t>Sandbox</w:t>
            </w:r>
            <w:proofErr w:type="spellEnd"/>
            <w:r w:rsidRPr="00A93A45">
              <w:rPr>
                <w:rFonts w:eastAsia="Times New Roman" w:cstheme="minorHAnsi"/>
                <w:color w:val="000000"/>
                <w:sz w:val="20"/>
                <w:szCs w:val="20"/>
                <w:lang w:eastAsia="pl-PL"/>
              </w:rPr>
              <w:t xml:space="preserve"> w chmurze.</w:t>
            </w:r>
          </w:p>
          <w:p w14:paraId="61F2C1C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umożliwiać usuwanie aktywnej zawartości plików PDF oraz Microsoft Office bez konieczności blokowania transferu całych plików.</w:t>
            </w:r>
          </w:p>
          <w:p w14:paraId="38FFDE3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Możliwość wykorzystania silnika sztucznej inteligencji AI wytrenowanego przez laboratoria producenta.</w:t>
            </w:r>
          </w:p>
        </w:tc>
        <w:tc>
          <w:tcPr>
            <w:tcW w:w="1937" w:type="dxa"/>
            <w:tcBorders>
              <w:top w:val="nil"/>
              <w:left w:val="nil"/>
              <w:bottom w:val="single" w:sz="4" w:space="0" w:color="auto"/>
              <w:right w:val="single" w:sz="4" w:space="0" w:color="auto"/>
            </w:tcBorders>
            <w:shd w:val="clear" w:color="auto" w:fill="auto"/>
            <w:noWrap/>
            <w:vAlign w:val="center"/>
            <w:hideMark/>
          </w:tcPr>
          <w:p w14:paraId="4AFD6476" w14:textId="77777777" w:rsidR="00214D4D" w:rsidRPr="00A93A45" w:rsidRDefault="00214D4D" w:rsidP="00403A23">
            <w:pPr>
              <w:jc w:val="center"/>
              <w:rPr>
                <w:rFonts w:cstheme="minorHAnsi"/>
                <w:sz w:val="20"/>
                <w:szCs w:val="20"/>
              </w:rPr>
            </w:pPr>
            <w:r w:rsidRPr="00A93A45">
              <w:rPr>
                <w:rFonts w:cstheme="minorHAnsi"/>
                <w:sz w:val="20"/>
                <w:szCs w:val="20"/>
              </w:rPr>
              <w:t>TAK/NIE</w:t>
            </w:r>
          </w:p>
        </w:tc>
      </w:tr>
      <w:tr w:rsidR="00214D4D" w:rsidRPr="00A93A45" w14:paraId="19E15304" w14:textId="77777777" w:rsidTr="00403A23">
        <w:trPr>
          <w:trHeight w:val="4032"/>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F8D98" w14:textId="77777777" w:rsidR="00214D4D" w:rsidRPr="00A93A45" w:rsidRDefault="00214D4D" w:rsidP="00403A23">
            <w:pPr>
              <w:rPr>
                <w:rFonts w:cstheme="minorHAnsi"/>
                <w:sz w:val="20"/>
                <w:szCs w:val="20"/>
              </w:rPr>
            </w:pPr>
            <w:r w:rsidRPr="00A93A45">
              <w:rPr>
                <w:rFonts w:cstheme="minorHAnsi"/>
                <w:sz w:val="20"/>
                <w:szCs w:val="20"/>
              </w:rPr>
              <w:lastRenderedPageBreak/>
              <w:t>Ochrona przed atakami</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3477C3B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Ochrona IPS powinna opierać się co najmniej na analizie sygnaturowej oraz na analizie anomalii w protokołach sieciowych.</w:t>
            </w:r>
          </w:p>
          <w:p w14:paraId="719CA9A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powinien chronić przed atakami na aplikacje pracujące na niestandardowych portach.</w:t>
            </w:r>
          </w:p>
          <w:p w14:paraId="2225923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Baza sygnatur ataków powinna zawierać minimum 5000 wpisów i być aktualizowana automatycznie, zgodnie z harmonogramem definiowanym przez administratora.</w:t>
            </w:r>
          </w:p>
          <w:p w14:paraId="1667D98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Administrator systemu musi mieć możliwość definiowania własnych wyjątków oraz własnych sygnatur.</w:t>
            </w:r>
          </w:p>
          <w:p w14:paraId="291189D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System musi zapewniać wykrywanie anomalii protokołów i ruchu sieciowego, realizując tym samym podstawową ochronę przed atakami typu </w:t>
            </w:r>
            <w:proofErr w:type="spellStart"/>
            <w:r w:rsidRPr="00A93A45">
              <w:rPr>
                <w:rFonts w:eastAsia="Times New Roman" w:cstheme="minorHAnsi"/>
                <w:color w:val="000000"/>
                <w:sz w:val="20"/>
                <w:szCs w:val="20"/>
                <w:lang w:eastAsia="pl-PL"/>
              </w:rPr>
              <w:t>DoS</w:t>
            </w:r>
            <w:proofErr w:type="spellEnd"/>
            <w:r w:rsidRPr="00A93A45">
              <w:rPr>
                <w:rFonts w:eastAsia="Times New Roman" w:cstheme="minorHAnsi"/>
                <w:color w:val="000000"/>
                <w:sz w:val="20"/>
                <w:szCs w:val="20"/>
                <w:lang w:eastAsia="pl-PL"/>
              </w:rPr>
              <w:t xml:space="preserve"> oraz </w:t>
            </w:r>
            <w:proofErr w:type="spellStart"/>
            <w:r w:rsidRPr="00A93A45">
              <w:rPr>
                <w:rFonts w:eastAsia="Times New Roman" w:cstheme="minorHAnsi"/>
                <w:color w:val="000000"/>
                <w:sz w:val="20"/>
                <w:szCs w:val="20"/>
                <w:lang w:eastAsia="pl-PL"/>
              </w:rPr>
              <w:t>DDoS</w:t>
            </w:r>
            <w:proofErr w:type="spellEnd"/>
            <w:r w:rsidRPr="00A93A45">
              <w:rPr>
                <w:rFonts w:eastAsia="Times New Roman" w:cstheme="minorHAnsi"/>
                <w:color w:val="000000"/>
                <w:sz w:val="20"/>
                <w:szCs w:val="20"/>
                <w:lang w:eastAsia="pl-PL"/>
              </w:rPr>
              <w:t>.</w:t>
            </w:r>
          </w:p>
          <w:p w14:paraId="20E260A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Mechanizmy ochrony dla aplikacji </w:t>
            </w:r>
            <w:proofErr w:type="spellStart"/>
            <w:r w:rsidRPr="00A93A45">
              <w:rPr>
                <w:rFonts w:eastAsia="Times New Roman" w:cstheme="minorHAnsi"/>
                <w:color w:val="000000"/>
                <w:sz w:val="20"/>
                <w:szCs w:val="20"/>
                <w:lang w:eastAsia="pl-PL"/>
              </w:rPr>
              <w:t>Web’owych</w:t>
            </w:r>
            <w:proofErr w:type="spellEnd"/>
            <w:r w:rsidRPr="00A93A45">
              <w:rPr>
                <w:rFonts w:eastAsia="Times New Roman" w:cstheme="minorHAnsi"/>
                <w:color w:val="000000"/>
                <w:sz w:val="20"/>
                <w:szCs w:val="20"/>
                <w:lang w:eastAsia="pl-PL"/>
              </w:rPr>
              <w:t xml:space="preserve"> na poziomie sygnaturowym (co najmniej ochrona przed: CSS, SQL </w:t>
            </w:r>
            <w:proofErr w:type="spellStart"/>
            <w:r w:rsidRPr="00A93A45">
              <w:rPr>
                <w:rFonts w:eastAsia="Times New Roman" w:cstheme="minorHAnsi"/>
                <w:color w:val="000000"/>
                <w:sz w:val="20"/>
                <w:szCs w:val="20"/>
                <w:lang w:eastAsia="pl-PL"/>
              </w:rPr>
              <w:t>Injecton</w:t>
            </w:r>
            <w:proofErr w:type="spellEnd"/>
            <w:r w:rsidRPr="00A93A45">
              <w:rPr>
                <w:rFonts w:eastAsia="Times New Roman" w:cstheme="minorHAnsi"/>
                <w:color w:val="000000"/>
                <w:sz w:val="20"/>
                <w:szCs w:val="20"/>
                <w:lang w:eastAsia="pl-PL"/>
              </w:rPr>
              <w:t xml:space="preserve">, Trojany, </w:t>
            </w:r>
            <w:proofErr w:type="spellStart"/>
            <w:r w:rsidRPr="00A93A45">
              <w:rPr>
                <w:rFonts w:eastAsia="Times New Roman" w:cstheme="minorHAnsi"/>
                <w:color w:val="000000"/>
                <w:sz w:val="20"/>
                <w:szCs w:val="20"/>
                <w:lang w:eastAsia="pl-PL"/>
              </w:rPr>
              <w:t>Exploity</w:t>
            </w:r>
            <w:proofErr w:type="spellEnd"/>
            <w:r w:rsidRPr="00A93A45">
              <w:rPr>
                <w:rFonts w:eastAsia="Times New Roman" w:cstheme="minorHAnsi"/>
                <w:color w:val="000000"/>
                <w:sz w:val="20"/>
                <w:szCs w:val="20"/>
                <w:lang w:eastAsia="pl-PL"/>
              </w:rPr>
              <w:t xml:space="preserve">, Roboty) oraz możliwość kontrolowania długości nagłówka, ilości parametrów URL, </w:t>
            </w:r>
            <w:proofErr w:type="spellStart"/>
            <w:r w:rsidRPr="00A93A45">
              <w:rPr>
                <w:rFonts w:eastAsia="Times New Roman" w:cstheme="minorHAnsi"/>
                <w:color w:val="000000"/>
                <w:sz w:val="20"/>
                <w:szCs w:val="20"/>
                <w:lang w:eastAsia="pl-PL"/>
              </w:rPr>
              <w:t>Cookies</w:t>
            </w:r>
            <w:proofErr w:type="spellEnd"/>
            <w:r w:rsidRPr="00A93A45">
              <w:rPr>
                <w:rFonts w:eastAsia="Times New Roman" w:cstheme="minorHAnsi"/>
                <w:color w:val="000000"/>
                <w:sz w:val="20"/>
                <w:szCs w:val="20"/>
                <w:lang w:eastAsia="pl-PL"/>
              </w:rPr>
              <w:t>.</w:t>
            </w:r>
          </w:p>
          <w:p w14:paraId="27A325E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Wykrywanie i blokowanie komunikacji C&amp;C do sieci </w:t>
            </w:r>
            <w:proofErr w:type="spellStart"/>
            <w:r w:rsidRPr="00A93A45">
              <w:rPr>
                <w:rFonts w:eastAsia="Times New Roman" w:cstheme="minorHAnsi"/>
                <w:color w:val="000000"/>
                <w:sz w:val="20"/>
                <w:szCs w:val="20"/>
                <w:lang w:eastAsia="pl-PL"/>
              </w:rPr>
              <w:t>botnet</w:t>
            </w:r>
            <w:proofErr w:type="spellEnd"/>
            <w:r w:rsidRPr="00A93A45">
              <w:rPr>
                <w:rFonts w:eastAsia="Times New Roman" w:cstheme="minorHAnsi"/>
                <w:color w:val="000000"/>
                <w:sz w:val="20"/>
                <w:szCs w:val="20"/>
                <w:lang w:eastAsia="pl-PL"/>
              </w:rPr>
              <w:t>.</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13DEC" w14:textId="77777777" w:rsidR="00214D4D" w:rsidRPr="00A93A45" w:rsidRDefault="00214D4D" w:rsidP="00403A23">
            <w:pPr>
              <w:jc w:val="center"/>
              <w:rPr>
                <w:rFonts w:cstheme="minorHAnsi"/>
                <w:sz w:val="20"/>
                <w:szCs w:val="20"/>
              </w:rPr>
            </w:pPr>
            <w:r w:rsidRPr="00A93A45">
              <w:rPr>
                <w:rFonts w:cstheme="minorHAnsi"/>
                <w:sz w:val="20"/>
                <w:szCs w:val="20"/>
              </w:rPr>
              <w:t>TAK/NIE</w:t>
            </w:r>
          </w:p>
        </w:tc>
      </w:tr>
      <w:tr w:rsidR="00214D4D" w:rsidRPr="00A93A45" w14:paraId="76165B89" w14:textId="77777777" w:rsidTr="00403A23">
        <w:trPr>
          <w:trHeight w:val="567"/>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A707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Kontrola aplikacji</w:t>
            </w:r>
          </w:p>
        </w:tc>
        <w:tc>
          <w:tcPr>
            <w:tcW w:w="6001" w:type="dxa"/>
            <w:tcBorders>
              <w:top w:val="single" w:sz="4" w:space="0" w:color="auto"/>
              <w:left w:val="nil"/>
              <w:bottom w:val="single" w:sz="4" w:space="0" w:color="auto"/>
              <w:right w:val="single" w:sz="4" w:space="0" w:color="auto"/>
            </w:tcBorders>
            <w:shd w:val="clear" w:color="auto" w:fill="auto"/>
          </w:tcPr>
          <w:p w14:paraId="00FA091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Funkcja Kontroli Aplikacji powinna umożliwiać kontrolę ruchu na podstawie głębokiej analizy pakietów, nie bazując jedynie na wartościach portów TCP/UDP.</w:t>
            </w:r>
          </w:p>
          <w:p w14:paraId="133B41C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Baza Kontroli Aplikacji powinna zawierać minimum 2000 sygnatur i być aktualizowana automatycznie, zgodnie z harmonogramem definiowanym przez administratora.</w:t>
            </w:r>
          </w:p>
          <w:p w14:paraId="635705E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Aplikacje chmurowe (co najmniej: Facebook, Google </w:t>
            </w:r>
            <w:proofErr w:type="spellStart"/>
            <w:r w:rsidRPr="00A93A45">
              <w:rPr>
                <w:rFonts w:eastAsia="Times New Roman" w:cstheme="minorHAnsi"/>
                <w:color w:val="000000"/>
                <w:sz w:val="20"/>
                <w:szCs w:val="20"/>
                <w:lang w:eastAsia="pl-PL"/>
              </w:rPr>
              <w:t>Docs</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Dropbox</w:t>
            </w:r>
            <w:proofErr w:type="spellEnd"/>
            <w:r w:rsidRPr="00A93A45">
              <w:rPr>
                <w:rFonts w:eastAsia="Times New Roman" w:cstheme="minorHAnsi"/>
                <w:color w:val="000000"/>
                <w:sz w:val="20"/>
                <w:szCs w:val="20"/>
                <w:lang w:eastAsia="pl-PL"/>
              </w:rPr>
              <w:t>) powinny być kontrolowane pod względem wykonywanych czynności, np.: pobieranie, wysyłanie plików.</w:t>
            </w:r>
          </w:p>
          <w:p w14:paraId="1C8B0E8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Baza powinna zawierać kategorie aplikacji szczególnie istotne z punktu widzenia bezpieczeństwa: </w:t>
            </w:r>
            <w:proofErr w:type="spellStart"/>
            <w:r w:rsidRPr="00A93A45">
              <w:rPr>
                <w:rFonts w:eastAsia="Times New Roman" w:cstheme="minorHAnsi"/>
                <w:color w:val="000000"/>
                <w:sz w:val="20"/>
                <w:szCs w:val="20"/>
                <w:lang w:eastAsia="pl-PL"/>
              </w:rPr>
              <w:t>proxy</w:t>
            </w:r>
            <w:proofErr w:type="spellEnd"/>
            <w:r w:rsidRPr="00A93A45">
              <w:rPr>
                <w:rFonts w:eastAsia="Times New Roman" w:cstheme="minorHAnsi"/>
                <w:color w:val="000000"/>
                <w:sz w:val="20"/>
                <w:szCs w:val="20"/>
                <w:lang w:eastAsia="pl-PL"/>
              </w:rPr>
              <w:t>, P2P.</w:t>
            </w:r>
          </w:p>
          <w:p w14:paraId="1DB946D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Administrator systemu musi mieć możliwość definiowania wyjątków oraz własnych sygnatur.</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67DF2188"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0CAE21A6" w14:textId="77777777" w:rsidTr="00403A23">
        <w:trPr>
          <w:trHeight w:val="5514"/>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52C27DA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Kontrola WWW</w:t>
            </w:r>
          </w:p>
        </w:tc>
        <w:tc>
          <w:tcPr>
            <w:tcW w:w="6001" w:type="dxa"/>
            <w:tcBorders>
              <w:top w:val="nil"/>
              <w:left w:val="nil"/>
              <w:bottom w:val="single" w:sz="4" w:space="0" w:color="auto"/>
              <w:right w:val="single" w:sz="4" w:space="0" w:color="auto"/>
            </w:tcBorders>
            <w:shd w:val="clear" w:color="auto" w:fill="auto"/>
          </w:tcPr>
          <w:p w14:paraId="0A5B0BE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Moduł kontroli WWW musi korzystać z bazy zawierającej co najmniej 40 milionów adresów URL  pogrupowanych w kategorie tematyczne.</w:t>
            </w:r>
          </w:p>
          <w:p w14:paraId="61E4FC3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 ramach filtra www powinny być dostępne kategorie istotne z punktu widzenia bezpieczeństwa, jak: </w:t>
            </w:r>
            <w:proofErr w:type="spellStart"/>
            <w:r w:rsidRPr="00A93A45">
              <w:rPr>
                <w:rFonts w:eastAsia="Times New Roman" w:cstheme="minorHAnsi"/>
                <w:color w:val="000000"/>
                <w:sz w:val="20"/>
                <w:szCs w:val="20"/>
                <w:lang w:eastAsia="pl-PL"/>
              </w:rPr>
              <w:t>malware</w:t>
            </w:r>
            <w:proofErr w:type="spellEnd"/>
            <w:r w:rsidRPr="00A93A45">
              <w:rPr>
                <w:rFonts w:eastAsia="Times New Roman" w:cstheme="minorHAnsi"/>
                <w:color w:val="000000"/>
                <w:sz w:val="20"/>
                <w:szCs w:val="20"/>
                <w:lang w:eastAsia="pl-PL"/>
              </w:rPr>
              <w:t xml:space="preserve"> (lub inne będące źródłem złośliwego oprogramowania), </w:t>
            </w:r>
            <w:proofErr w:type="spellStart"/>
            <w:r w:rsidRPr="00A93A45">
              <w:rPr>
                <w:rFonts w:eastAsia="Times New Roman" w:cstheme="minorHAnsi"/>
                <w:color w:val="000000"/>
                <w:sz w:val="20"/>
                <w:szCs w:val="20"/>
                <w:lang w:eastAsia="pl-PL"/>
              </w:rPr>
              <w:t>phishing</w:t>
            </w:r>
            <w:proofErr w:type="spellEnd"/>
            <w:r w:rsidRPr="00A93A45">
              <w:rPr>
                <w:rFonts w:eastAsia="Times New Roman" w:cstheme="minorHAnsi"/>
                <w:color w:val="000000"/>
                <w:sz w:val="20"/>
                <w:szCs w:val="20"/>
                <w:lang w:eastAsia="pl-PL"/>
              </w:rPr>
              <w:t xml:space="preserve">, spam, </w:t>
            </w:r>
            <w:proofErr w:type="spellStart"/>
            <w:r w:rsidRPr="00A93A45">
              <w:rPr>
                <w:rFonts w:eastAsia="Times New Roman" w:cstheme="minorHAnsi"/>
                <w:color w:val="000000"/>
                <w:sz w:val="20"/>
                <w:szCs w:val="20"/>
                <w:lang w:eastAsia="pl-PL"/>
              </w:rPr>
              <w:t>Dynamic</w:t>
            </w:r>
            <w:proofErr w:type="spellEnd"/>
            <w:r w:rsidRPr="00A93A45">
              <w:rPr>
                <w:rFonts w:eastAsia="Times New Roman" w:cstheme="minorHAnsi"/>
                <w:color w:val="000000"/>
                <w:sz w:val="20"/>
                <w:szCs w:val="20"/>
                <w:lang w:eastAsia="pl-PL"/>
              </w:rPr>
              <w:t xml:space="preserve"> DNS, </w:t>
            </w:r>
            <w:proofErr w:type="spellStart"/>
            <w:r w:rsidRPr="00A93A45">
              <w:rPr>
                <w:rFonts w:eastAsia="Times New Roman" w:cstheme="minorHAnsi"/>
                <w:color w:val="000000"/>
                <w:sz w:val="20"/>
                <w:szCs w:val="20"/>
                <w:lang w:eastAsia="pl-PL"/>
              </w:rPr>
              <w:t>proxy</w:t>
            </w:r>
            <w:proofErr w:type="spellEnd"/>
            <w:r w:rsidRPr="00A93A45">
              <w:rPr>
                <w:rFonts w:eastAsia="Times New Roman" w:cstheme="minorHAnsi"/>
                <w:color w:val="000000"/>
                <w:sz w:val="20"/>
                <w:szCs w:val="20"/>
                <w:lang w:eastAsia="pl-PL"/>
              </w:rPr>
              <w:t>.</w:t>
            </w:r>
          </w:p>
          <w:p w14:paraId="28AC3BD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Filtr WWW musi dostarczać kategorii stron zabronionych prawem: Hazard.</w:t>
            </w:r>
          </w:p>
          <w:p w14:paraId="727FB47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Administrator musi mieć możliwość nadpisywania kategorii oraz tworzenia wyjątków – białe/czarne listy dla adresów URL.</w:t>
            </w:r>
          </w:p>
          <w:p w14:paraId="283B168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Funkcja </w:t>
            </w:r>
            <w:proofErr w:type="spellStart"/>
            <w:r w:rsidRPr="00A93A45">
              <w:rPr>
                <w:rFonts w:eastAsia="Times New Roman" w:cstheme="minorHAnsi"/>
                <w:color w:val="000000"/>
                <w:sz w:val="20"/>
                <w:szCs w:val="20"/>
                <w:lang w:eastAsia="pl-PL"/>
              </w:rPr>
              <w:t>Safe</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Search</w:t>
            </w:r>
            <w:proofErr w:type="spellEnd"/>
            <w:r w:rsidRPr="00A93A45">
              <w:rPr>
                <w:rFonts w:eastAsia="Times New Roman" w:cstheme="minorHAnsi"/>
                <w:color w:val="000000"/>
                <w:sz w:val="20"/>
                <w:szCs w:val="20"/>
                <w:lang w:eastAsia="pl-PL"/>
              </w:rPr>
              <w:t xml:space="preserve"> – przeciwdziałająca pojawieniu się niechcianych treści w wynikach wyszukiwarek takich jak: Google, oraz Yahoo.</w:t>
            </w:r>
          </w:p>
          <w:p w14:paraId="7DDBA55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Administrator musi mieć możliwość definiowania komunikatów zwracanych użytkownikowi dla różnych akcji podejmowanych przez moduł filtrowania.</w:t>
            </w:r>
          </w:p>
          <w:p w14:paraId="6E62B6D8" w14:textId="77777777" w:rsidR="00214D4D" w:rsidRPr="007B2258"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W ramach systemu musi istnieć możliwość określenia, dla których kategorii </w:t>
            </w:r>
            <w:proofErr w:type="spellStart"/>
            <w:r w:rsidRPr="00A93A45">
              <w:rPr>
                <w:rFonts w:eastAsia="Times New Roman" w:cstheme="minorHAnsi"/>
                <w:color w:val="000000"/>
                <w:sz w:val="20"/>
                <w:szCs w:val="20"/>
                <w:lang w:eastAsia="pl-PL"/>
              </w:rPr>
              <w:t>url</w:t>
            </w:r>
            <w:proofErr w:type="spellEnd"/>
            <w:r w:rsidRPr="00A93A45">
              <w:rPr>
                <w:rFonts w:eastAsia="Times New Roman" w:cstheme="minorHAnsi"/>
                <w:color w:val="000000"/>
                <w:sz w:val="20"/>
                <w:szCs w:val="20"/>
                <w:lang w:eastAsia="pl-PL"/>
              </w:rPr>
              <w:t xml:space="preserve"> lub wskazanych </w:t>
            </w:r>
            <w:proofErr w:type="spellStart"/>
            <w:r w:rsidRPr="00A93A45">
              <w:rPr>
                <w:rFonts w:eastAsia="Times New Roman" w:cstheme="minorHAnsi"/>
                <w:color w:val="000000"/>
                <w:sz w:val="20"/>
                <w:szCs w:val="20"/>
                <w:lang w:eastAsia="pl-PL"/>
              </w:rPr>
              <w:t>url</w:t>
            </w:r>
            <w:proofErr w:type="spellEnd"/>
            <w:r w:rsidRPr="00A93A45">
              <w:rPr>
                <w:rFonts w:eastAsia="Times New Roman" w:cstheme="minorHAnsi"/>
                <w:color w:val="000000"/>
                <w:sz w:val="20"/>
                <w:szCs w:val="20"/>
                <w:lang w:eastAsia="pl-PL"/>
              </w:rPr>
              <w:t xml:space="preserve"> - system nie będzie dokonywał inspekcji szyfrowanej komunikacji.</w:t>
            </w:r>
          </w:p>
        </w:tc>
        <w:tc>
          <w:tcPr>
            <w:tcW w:w="1937" w:type="dxa"/>
            <w:tcBorders>
              <w:top w:val="nil"/>
              <w:left w:val="nil"/>
              <w:bottom w:val="single" w:sz="4" w:space="0" w:color="auto"/>
              <w:right w:val="single" w:sz="4" w:space="0" w:color="auto"/>
            </w:tcBorders>
            <w:shd w:val="clear" w:color="auto" w:fill="auto"/>
            <w:noWrap/>
            <w:vAlign w:val="center"/>
          </w:tcPr>
          <w:p w14:paraId="5C0D7E2B" w14:textId="77777777" w:rsidR="00214D4D" w:rsidRPr="00A93A45" w:rsidRDefault="00214D4D" w:rsidP="00403A23">
            <w:pPr>
              <w:spacing w:after="0" w:line="240" w:lineRule="auto"/>
              <w:jc w:val="center"/>
              <w:rPr>
                <w:rFonts w:eastAsia="Times New Roman" w:cstheme="minorHAnsi"/>
                <w:color w:val="000000"/>
                <w:sz w:val="20"/>
                <w:szCs w:val="20"/>
                <w:lang w:eastAsia="pl-PL"/>
              </w:rPr>
            </w:pPr>
          </w:p>
        </w:tc>
      </w:tr>
      <w:tr w:rsidR="00214D4D" w:rsidRPr="00A93A45" w14:paraId="15FE8F91" w14:textId="77777777" w:rsidTr="00403A23">
        <w:trPr>
          <w:trHeight w:val="699"/>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0F4D919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Uwierzytelnianie użytkowników w ramach sesji</w:t>
            </w:r>
          </w:p>
        </w:tc>
        <w:tc>
          <w:tcPr>
            <w:tcW w:w="6001" w:type="dxa"/>
            <w:tcBorders>
              <w:top w:val="nil"/>
              <w:left w:val="nil"/>
              <w:bottom w:val="single" w:sz="4" w:space="0" w:color="auto"/>
              <w:right w:val="single" w:sz="4" w:space="0" w:color="auto"/>
            </w:tcBorders>
            <w:shd w:val="clear" w:color="auto" w:fill="auto"/>
          </w:tcPr>
          <w:p w14:paraId="2DD7B8E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Firewall musi umożliwiać weryfikację tożsamości użytkowników za pomocą:</w:t>
            </w:r>
          </w:p>
          <w:p w14:paraId="47DD6EB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Haseł statycznych i definicji użytkowników przechowywanych w lokalnej bazie systemu.</w:t>
            </w:r>
          </w:p>
          <w:p w14:paraId="14ECC1B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Haseł statycznych i definicji użytkowników przechowywanych w bazach zgodnych z LDAP.</w:t>
            </w:r>
          </w:p>
          <w:p w14:paraId="59D13B0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Haseł dynamicznych (RADIUS, RSA </w:t>
            </w:r>
            <w:proofErr w:type="spellStart"/>
            <w:r w:rsidRPr="00A93A45">
              <w:rPr>
                <w:rFonts w:eastAsia="Times New Roman" w:cstheme="minorHAnsi"/>
                <w:color w:val="000000"/>
                <w:sz w:val="20"/>
                <w:szCs w:val="20"/>
                <w:lang w:eastAsia="pl-PL"/>
              </w:rPr>
              <w:t>SecurID</w:t>
            </w:r>
            <w:proofErr w:type="spellEnd"/>
            <w:r w:rsidRPr="00A93A45">
              <w:rPr>
                <w:rFonts w:eastAsia="Times New Roman" w:cstheme="minorHAnsi"/>
                <w:color w:val="000000"/>
                <w:sz w:val="20"/>
                <w:szCs w:val="20"/>
                <w:lang w:eastAsia="pl-PL"/>
              </w:rPr>
              <w:t>) w oparciu o zewnętrzne bazy danych.</w:t>
            </w:r>
          </w:p>
          <w:p w14:paraId="4AD2BE2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Musi istnieć możliwość zastosowania w tym procesie uwierzytelniania dwu-składnikowego.</w:t>
            </w:r>
          </w:p>
          <w:p w14:paraId="11D4ED7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Rozwiązanie powinno umożliwiać budowę architektury uwierzytelniania typu Single </w:t>
            </w:r>
            <w:proofErr w:type="spellStart"/>
            <w:r w:rsidRPr="00A93A45">
              <w:rPr>
                <w:rFonts w:eastAsia="Times New Roman" w:cstheme="minorHAnsi"/>
                <w:color w:val="000000"/>
                <w:sz w:val="20"/>
                <w:szCs w:val="20"/>
                <w:lang w:eastAsia="pl-PL"/>
              </w:rPr>
              <w:t>Sign</w:t>
            </w:r>
            <w:proofErr w:type="spellEnd"/>
            <w:r w:rsidRPr="00A93A45">
              <w:rPr>
                <w:rFonts w:eastAsia="Times New Roman" w:cstheme="minorHAnsi"/>
                <w:color w:val="000000"/>
                <w:sz w:val="20"/>
                <w:szCs w:val="20"/>
                <w:lang w:eastAsia="pl-PL"/>
              </w:rPr>
              <w:t xml:space="preserve"> On przy integracji ze środowiskiem Active Directory oraz zastosowanie innych mechanizmów: RADIUS lub API.</w:t>
            </w:r>
          </w:p>
          <w:p w14:paraId="30A733F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Uwierzytelnianie w oparciu o protokół SAML w politykach bezpieczeństwa systemu dotyczących ruchu HTTP.</w:t>
            </w:r>
          </w:p>
        </w:tc>
        <w:tc>
          <w:tcPr>
            <w:tcW w:w="1937" w:type="dxa"/>
            <w:tcBorders>
              <w:top w:val="nil"/>
              <w:left w:val="nil"/>
              <w:bottom w:val="single" w:sz="4" w:space="0" w:color="auto"/>
              <w:right w:val="single" w:sz="4" w:space="0" w:color="auto"/>
            </w:tcBorders>
            <w:shd w:val="clear" w:color="auto" w:fill="auto"/>
            <w:noWrap/>
            <w:vAlign w:val="center"/>
            <w:hideMark/>
          </w:tcPr>
          <w:p w14:paraId="198171FC"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35427EC2" w14:textId="77777777" w:rsidTr="00403A23">
        <w:trPr>
          <w:trHeight w:val="6662"/>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657E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Zarządzanie</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76F856B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Elementy systemu bezpieczeństwa muszą mieć możliwość zarządzania lokalnego z wykorzystaniem protokołów: HTTPS oraz SSH, jak i powinny mieć możliwość współpracy z dedykowanymi platformami  centralnego zarządzania i monitorowania.</w:t>
            </w:r>
          </w:p>
          <w:p w14:paraId="3024BEF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Komunikacja systemów zabezpieczeń z platformami  centralnego zarządzania musi być realizowana z wykorzystaniem szyfrowanych protokołów.</w:t>
            </w:r>
          </w:p>
          <w:p w14:paraId="0CBE109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Powinna istnieć możliwość włączenia mechanizmów uwierzytelniania dwu-składnikowego dla dostępu administracyjnego.</w:t>
            </w:r>
          </w:p>
          <w:p w14:paraId="728E95E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System musi współpracować z rozwiązaniami monitorowania poprzez protokoły SNMP w wersjach 2c, 3 oraz umożliwiać przekazywanie statystyk ruchu za pomocą protokołów </w:t>
            </w:r>
            <w:proofErr w:type="spellStart"/>
            <w:r w:rsidRPr="00A93A45">
              <w:rPr>
                <w:rFonts w:eastAsia="Times New Roman" w:cstheme="minorHAnsi"/>
                <w:color w:val="000000"/>
                <w:sz w:val="20"/>
                <w:szCs w:val="20"/>
                <w:lang w:eastAsia="pl-PL"/>
              </w:rPr>
              <w:t>netflow</w:t>
            </w:r>
            <w:proofErr w:type="spellEnd"/>
            <w:r w:rsidRPr="00A93A45">
              <w:rPr>
                <w:rFonts w:eastAsia="Times New Roman" w:cstheme="minorHAnsi"/>
                <w:color w:val="000000"/>
                <w:sz w:val="20"/>
                <w:szCs w:val="20"/>
                <w:lang w:eastAsia="pl-PL"/>
              </w:rPr>
              <w:t xml:space="preserve"> lub </w:t>
            </w:r>
            <w:proofErr w:type="spellStart"/>
            <w:r w:rsidRPr="00A93A45">
              <w:rPr>
                <w:rFonts w:eastAsia="Times New Roman" w:cstheme="minorHAnsi"/>
                <w:color w:val="000000"/>
                <w:sz w:val="20"/>
                <w:szCs w:val="20"/>
                <w:lang w:eastAsia="pl-PL"/>
              </w:rPr>
              <w:t>sflow</w:t>
            </w:r>
            <w:proofErr w:type="spellEnd"/>
            <w:r w:rsidRPr="00A93A45">
              <w:rPr>
                <w:rFonts w:eastAsia="Times New Roman" w:cstheme="minorHAnsi"/>
                <w:color w:val="000000"/>
                <w:sz w:val="20"/>
                <w:szCs w:val="20"/>
                <w:lang w:eastAsia="pl-PL"/>
              </w:rPr>
              <w:t>.</w:t>
            </w:r>
          </w:p>
          <w:p w14:paraId="6319386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System musi mieć możliwość zarządzania przez systemy firm trzecich poprzez API, do którego producent udostępnia dokumentację.</w:t>
            </w:r>
          </w:p>
          <w:p w14:paraId="5995828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Element systemu pełniący funkcję </w:t>
            </w:r>
            <w:proofErr w:type="spellStart"/>
            <w:r w:rsidRPr="00A93A45">
              <w:rPr>
                <w:rFonts w:eastAsia="Times New Roman" w:cstheme="minorHAnsi"/>
                <w:color w:val="000000"/>
                <w:sz w:val="20"/>
                <w:szCs w:val="20"/>
                <w:lang w:eastAsia="pl-PL"/>
              </w:rPr>
              <w:t>Firewal</w:t>
            </w:r>
            <w:proofErr w:type="spellEnd"/>
            <w:r w:rsidRPr="00A93A45">
              <w:rPr>
                <w:rFonts w:eastAsia="Times New Roman" w:cstheme="minorHAnsi"/>
                <w:color w:val="000000"/>
                <w:sz w:val="20"/>
                <w:szCs w:val="20"/>
                <w:lang w:eastAsia="pl-PL"/>
              </w:rPr>
              <w:t xml:space="preserve"> musi posiadać wbudowane narzędzia diagnostyczne, przynajmniej: ping, </w:t>
            </w:r>
            <w:proofErr w:type="spellStart"/>
            <w:r w:rsidRPr="00A93A45">
              <w:rPr>
                <w:rFonts w:eastAsia="Times New Roman" w:cstheme="minorHAnsi"/>
                <w:color w:val="000000"/>
                <w:sz w:val="20"/>
                <w:szCs w:val="20"/>
                <w:lang w:eastAsia="pl-PL"/>
              </w:rPr>
              <w:t>traceroute</w:t>
            </w:r>
            <w:proofErr w:type="spellEnd"/>
            <w:r w:rsidRPr="00A93A45">
              <w:rPr>
                <w:rFonts w:eastAsia="Times New Roman" w:cstheme="minorHAnsi"/>
                <w:color w:val="000000"/>
                <w:sz w:val="20"/>
                <w:szCs w:val="20"/>
                <w:lang w:eastAsia="pl-PL"/>
              </w:rPr>
              <w:t>, podglądu pakietów, monitorowanie procesowania sesji oraz stanu sesji firewall.</w:t>
            </w:r>
          </w:p>
          <w:p w14:paraId="57BDA7A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Element systemu realizujący funkcję firewall musi umożliwiać wykonanie szeregu zmian przez administratora w CLI lub GUI, które nie zostaną zaimplementowane zanim nie zostaną zatwierdzone.</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4C86"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5BDED359" w14:textId="77777777" w:rsidTr="00403A23">
        <w:trPr>
          <w:trHeight w:val="3168"/>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5964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Logowanie</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18638F7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1. 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r w:rsidRPr="00A93A45">
              <w:rPr>
                <w:rFonts w:eastAsia="Times New Roman" w:cstheme="minorHAnsi"/>
                <w:color w:val="000000"/>
                <w:sz w:val="20"/>
                <w:szCs w:val="20"/>
                <w:lang w:eastAsia="pl-PL"/>
              </w:rPr>
              <w:br/>
              <w:t>2. 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r w:rsidRPr="00A93A45">
              <w:rPr>
                <w:rFonts w:eastAsia="Times New Roman" w:cstheme="minorHAnsi"/>
                <w:color w:val="000000"/>
                <w:sz w:val="20"/>
                <w:szCs w:val="20"/>
                <w:lang w:eastAsia="pl-PL"/>
              </w:rPr>
              <w:br/>
              <w:t>3. Logowanie musi obejmować zdarzenia dotyczące wszystkich modułów sieciowych i bezpieczeństwa oferowanego systemu.</w:t>
            </w:r>
            <w:r w:rsidRPr="00A93A45">
              <w:rPr>
                <w:rFonts w:eastAsia="Times New Roman" w:cstheme="minorHAnsi"/>
                <w:color w:val="000000"/>
                <w:sz w:val="20"/>
                <w:szCs w:val="20"/>
                <w:lang w:eastAsia="pl-PL"/>
              </w:rPr>
              <w:br/>
              <w:t>4. Musi istnieć możliwość logowania do serwera SYSLOG.</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3A85D"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288588FB" w14:textId="77777777" w:rsidTr="00403A23">
        <w:trPr>
          <w:trHeight w:val="864"/>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D5D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Certyfikaty</w:t>
            </w:r>
          </w:p>
        </w:tc>
        <w:tc>
          <w:tcPr>
            <w:tcW w:w="6001" w:type="dxa"/>
            <w:tcBorders>
              <w:top w:val="single" w:sz="4" w:space="0" w:color="auto"/>
              <w:left w:val="single" w:sz="4" w:space="0" w:color="auto"/>
              <w:bottom w:val="single" w:sz="4" w:space="0" w:color="auto"/>
              <w:right w:val="single" w:sz="4" w:space="0" w:color="auto"/>
            </w:tcBorders>
            <w:shd w:val="clear" w:color="auto" w:fill="auto"/>
          </w:tcPr>
          <w:p w14:paraId="673DC6F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Poszczególne elementy oferowanego systemu bezpieczeństwa powinny posiadać następujące certyfikacje:</w:t>
            </w:r>
          </w:p>
          <w:p w14:paraId="48078863" w14:textId="77777777" w:rsidR="00214D4D" w:rsidRPr="00A93A45" w:rsidRDefault="00214D4D" w:rsidP="00403A23">
            <w:pPr>
              <w:pStyle w:val="Akapitzlist"/>
              <w:numPr>
                <w:ilvl w:val="0"/>
                <w:numId w:val="5"/>
              </w:numPr>
              <w:spacing w:after="0" w:line="240" w:lineRule="auto"/>
              <w:ind w:left="1068"/>
              <w:rPr>
                <w:rFonts w:eastAsia="Times New Roman" w:cstheme="minorHAnsi"/>
                <w:color w:val="000000"/>
                <w:sz w:val="20"/>
                <w:szCs w:val="20"/>
                <w:lang w:eastAsia="pl-PL"/>
              </w:rPr>
            </w:pPr>
            <w:r w:rsidRPr="00A93A45">
              <w:rPr>
                <w:rFonts w:eastAsia="Times New Roman" w:cstheme="minorHAnsi"/>
                <w:color w:val="000000"/>
                <w:sz w:val="20"/>
                <w:szCs w:val="20"/>
                <w:lang w:eastAsia="pl-PL"/>
              </w:rPr>
              <w:t>ICSA lub EAL4 dla funkcji Firewall.</w:t>
            </w:r>
          </w:p>
        </w:tc>
        <w:tc>
          <w:tcPr>
            <w:tcW w:w="1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82BCF"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69010EBC" w14:textId="77777777" w:rsidTr="00403A23">
        <w:trPr>
          <w:trHeight w:val="411"/>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4C46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Serwisy i licencje</w:t>
            </w:r>
          </w:p>
        </w:tc>
        <w:tc>
          <w:tcPr>
            <w:tcW w:w="6001" w:type="dxa"/>
            <w:tcBorders>
              <w:top w:val="single" w:sz="4" w:space="0" w:color="auto"/>
              <w:left w:val="nil"/>
              <w:bottom w:val="single" w:sz="4" w:space="0" w:color="auto"/>
              <w:right w:val="single" w:sz="4" w:space="0" w:color="auto"/>
            </w:tcBorders>
            <w:shd w:val="clear" w:color="auto" w:fill="auto"/>
          </w:tcPr>
          <w:p w14:paraId="545048C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 ramach postępowania powinny zostać dostarczone licencje upoważniające do korzystania z aktualnych baz funkcji ochronnych producenta i serwisów. Powinny one obejmować:</w:t>
            </w:r>
            <w:r w:rsidRPr="00A93A45">
              <w:rPr>
                <w:rFonts w:eastAsia="Times New Roman" w:cstheme="minorHAnsi"/>
                <w:color w:val="000000"/>
                <w:sz w:val="20"/>
                <w:szCs w:val="20"/>
                <w:lang w:eastAsia="pl-PL"/>
              </w:rPr>
              <w:br/>
              <w:t xml:space="preserve">a)     Kontrola Aplikacji, IPS, Antywirus (z uwzględnieniem sygnatur do ochrony urządzeń mobilnych - co najmniej dla systemu operacyjnego Android), Analiza typu </w:t>
            </w:r>
            <w:proofErr w:type="spellStart"/>
            <w:r w:rsidRPr="00A93A45">
              <w:rPr>
                <w:rFonts w:eastAsia="Times New Roman" w:cstheme="minorHAnsi"/>
                <w:color w:val="000000"/>
                <w:sz w:val="20"/>
                <w:szCs w:val="20"/>
                <w:lang w:eastAsia="pl-PL"/>
              </w:rPr>
              <w:t>Sandbox</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Antyspam</w:t>
            </w:r>
            <w:proofErr w:type="spellEnd"/>
            <w:r w:rsidRPr="00A93A45">
              <w:rPr>
                <w:rFonts w:eastAsia="Times New Roman" w:cstheme="minorHAnsi"/>
                <w:color w:val="000000"/>
                <w:sz w:val="20"/>
                <w:szCs w:val="20"/>
                <w:lang w:eastAsia="pl-PL"/>
              </w:rPr>
              <w:t xml:space="preserve">, Web </w:t>
            </w:r>
            <w:proofErr w:type="spellStart"/>
            <w:r w:rsidRPr="00A93A45">
              <w:rPr>
                <w:rFonts w:eastAsia="Times New Roman" w:cstheme="minorHAnsi"/>
                <w:color w:val="000000"/>
                <w:sz w:val="20"/>
                <w:szCs w:val="20"/>
                <w:lang w:eastAsia="pl-PL"/>
              </w:rPr>
              <w:t>Filtering</w:t>
            </w:r>
            <w:proofErr w:type="spellEnd"/>
            <w:r w:rsidRPr="00A93A45">
              <w:rPr>
                <w:rFonts w:eastAsia="Times New Roman" w:cstheme="minorHAnsi"/>
                <w:color w:val="000000"/>
                <w:sz w:val="20"/>
                <w:szCs w:val="20"/>
                <w:lang w:eastAsia="pl-PL"/>
              </w:rPr>
              <w:t xml:space="preserve">, bazy </w:t>
            </w:r>
            <w:proofErr w:type="spellStart"/>
            <w:r w:rsidRPr="00A93A45">
              <w:rPr>
                <w:rFonts w:eastAsia="Times New Roman" w:cstheme="minorHAnsi"/>
                <w:color w:val="000000"/>
                <w:sz w:val="20"/>
                <w:szCs w:val="20"/>
                <w:lang w:eastAsia="pl-PL"/>
              </w:rPr>
              <w:t>reputacyjne</w:t>
            </w:r>
            <w:proofErr w:type="spellEnd"/>
            <w:r w:rsidRPr="00A93A45">
              <w:rPr>
                <w:rFonts w:eastAsia="Times New Roman" w:cstheme="minorHAnsi"/>
                <w:color w:val="000000"/>
                <w:sz w:val="20"/>
                <w:szCs w:val="20"/>
                <w:lang w:eastAsia="pl-PL"/>
              </w:rPr>
              <w:t xml:space="preserve"> adresów IP/domen na okres [12] miesięcy.</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14:paraId="27043F67"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78CC8731" w14:textId="77777777" w:rsidTr="00403A23">
        <w:trPr>
          <w:trHeight w:val="1152"/>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689F249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Gwarancja oraz wsparcie</w:t>
            </w:r>
          </w:p>
        </w:tc>
        <w:tc>
          <w:tcPr>
            <w:tcW w:w="6001" w:type="dxa"/>
            <w:tcBorders>
              <w:top w:val="nil"/>
              <w:left w:val="nil"/>
              <w:bottom w:val="single" w:sz="4" w:space="0" w:color="auto"/>
              <w:right w:val="single" w:sz="4" w:space="0" w:color="auto"/>
            </w:tcBorders>
            <w:shd w:val="clear" w:color="auto" w:fill="auto"/>
          </w:tcPr>
          <w:p w14:paraId="3C4C0DC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1. Gwarancja: System musi być objęty serwisem gwarancyjnym producenta przez okres [12] miesięcy, polegającym na naprawie lub wymianie urządzenia w przypadku jego wadliwości. W ramach tego serwisu producent musi zapewniać również dostęp do aktualizacji oprogramowania oraz wsparcie techniczne w trybie 24x7.</w:t>
            </w:r>
          </w:p>
        </w:tc>
        <w:tc>
          <w:tcPr>
            <w:tcW w:w="1937" w:type="dxa"/>
            <w:tcBorders>
              <w:top w:val="nil"/>
              <w:left w:val="nil"/>
              <w:bottom w:val="single" w:sz="4" w:space="0" w:color="auto"/>
              <w:right w:val="single" w:sz="4" w:space="0" w:color="auto"/>
            </w:tcBorders>
            <w:shd w:val="clear" w:color="auto" w:fill="auto"/>
            <w:noWrap/>
            <w:vAlign w:val="center"/>
            <w:hideMark/>
          </w:tcPr>
          <w:p w14:paraId="4CB93900"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57179D96" w14:textId="77777777" w:rsidTr="00403A23">
        <w:trPr>
          <w:trHeight w:val="3456"/>
        </w:trPr>
        <w:tc>
          <w:tcPr>
            <w:tcW w:w="1986" w:type="dxa"/>
            <w:tcBorders>
              <w:top w:val="nil"/>
              <w:left w:val="single" w:sz="4" w:space="0" w:color="auto"/>
              <w:bottom w:val="nil"/>
              <w:right w:val="single" w:sz="4" w:space="0" w:color="auto"/>
            </w:tcBorders>
            <w:shd w:val="clear" w:color="auto" w:fill="auto"/>
            <w:noWrap/>
            <w:vAlign w:val="center"/>
            <w:hideMark/>
          </w:tcPr>
          <w:p w14:paraId="596B6CF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Rozszerzone wsparcie serwisowe AHB/SOS</w:t>
            </w:r>
          </w:p>
        </w:tc>
        <w:tc>
          <w:tcPr>
            <w:tcW w:w="6001" w:type="dxa"/>
            <w:tcBorders>
              <w:top w:val="nil"/>
              <w:left w:val="nil"/>
              <w:bottom w:val="nil"/>
              <w:right w:val="single" w:sz="4" w:space="0" w:color="auto"/>
            </w:tcBorders>
            <w:shd w:val="clear" w:color="auto" w:fill="auto"/>
          </w:tcPr>
          <w:p w14:paraId="09403DD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System musi być objęty rozszerzonym wsparciem technicznym gwarantującym udostępnienie oraz dostarczenie sprzętu zastępczego na czas naprawy sprzętu w ciągu 8 godzin od momentu potwierdzenia zasadności zgłoszenia, realizowanym przez producenta rozwiązania lub autoryzowanego dystrybutora przez okres [12] miesięcy. </w:t>
            </w:r>
            <w:r w:rsidRPr="00A93A45">
              <w:rPr>
                <w:rFonts w:eastAsia="Times New Roman" w:cstheme="minorHAnsi"/>
                <w:color w:val="000000"/>
                <w:sz w:val="20"/>
                <w:szCs w:val="20"/>
                <w:lang w:eastAsia="pl-PL"/>
              </w:rPr>
              <w:br/>
              <w:t>b)Dla zapewnienia wysokiego poziomu usług podmiot serwisujący musi posiadać certyfikat ISO 9001 w zakresie świadczenia usług serwisowych. Zgłoszenia serwisowe będą przyjmowane w języku polskim w trybie 8x5 przez dedykowany serwisowy moduł internetowy oraz infolinię w języku polskim 8x5  przedłożyć dokumenty:</w:t>
            </w:r>
            <w:r w:rsidRPr="00A93A45">
              <w:rPr>
                <w:rFonts w:eastAsia="Times New Roman" w:cstheme="minorHAnsi"/>
                <w:color w:val="000000"/>
                <w:sz w:val="20"/>
                <w:szCs w:val="20"/>
                <w:lang w:eastAsia="pl-PL"/>
              </w:rPr>
              <w:br/>
              <w:t>• Zamawiający powinien dostarczyć oświadczanie Producenta lub Autoryzowanego Dystrybutora świadczącego wsparcie techniczne  o gotowości świadczenia na rzecz Zamawiającego wymaganego serwisu (zawierające: adres strony internetowej serwisu i numer infolinii telefonicznej).</w:t>
            </w:r>
            <w:r w:rsidRPr="00A93A45">
              <w:rPr>
                <w:rFonts w:eastAsia="Times New Roman" w:cstheme="minorHAnsi"/>
                <w:color w:val="000000"/>
                <w:sz w:val="20"/>
                <w:szCs w:val="20"/>
                <w:lang w:eastAsia="pl-PL"/>
              </w:rPr>
              <w:br/>
              <w:t>• Certyfikat ISO 9001 podmiotu serwisującego.</w:t>
            </w:r>
          </w:p>
        </w:tc>
        <w:tc>
          <w:tcPr>
            <w:tcW w:w="1937" w:type="dxa"/>
            <w:tcBorders>
              <w:top w:val="nil"/>
              <w:left w:val="nil"/>
              <w:bottom w:val="nil"/>
              <w:right w:val="single" w:sz="4" w:space="0" w:color="auto"/>
            </w:tcBorders>
            <w:shd w:val="clear" w:color="auto" w:fill="auto"/>
            <w:noWrap/>
            <w:vAlign w:val="center"/>
            <w:hideMark/>
          </w:tcPr>
          <w:p w14:paraId="0091091F"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3BB31B21" w14:textId="77777777" w:rsidTr="00403A23">
        <w:trPr>
          <w:trHeight w:val="3456"/>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40056D9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Wdrożenie</w:t>
            </w:r>
          </w:p>
        </w:tc>
        <w:tc>
          <w:tcPr>
            <w:tcW w:w="6001" w:type="dxa"/>
            <w:tcBorders>
              <w:top w:val="nil"/>
              <w:left w:val="nil"/>
              <w:bottom w:val="single" w:sz="4" w:space="0" w:color="auto"/>
              <w:right w:val="single" w:sz="4" w:space="0" w:color="auto"/>
            </w:tcBorders>
            <w:shd w:val="clear" w:color="auto" w:fill="auto"/>
          </w:tcPr>
          <w:p w14:paraId="2B4A26F4" w14:textId="77777777" w:rsidR="00214D4D" w:rsidRPr="00A93A45" w:rsidRDefault="00214D4D" w:rsidP="00403A23">
            <w:pPr>
              <w:spacing w:after="0" w:line="240" w:lineRule="auto"/>
              <w:rPr>
                <w:rFonts w:eastAsia="Times New Roman" w:cstheme="minorHAnsi"/>
                <w:color w:val="000000"/>
                <w:sz w:val="20"/>
                <w:szCs w:val="20"/>
                <w:lang w:eastAsia="pl-PL"/>
              </w:rPr>
            </w:pPr>
          </w:p>
          <w:p w14:paraId="56C52419" w14:textId="77777777" w:rsidR="00214D4D" w:rsidRPr="00A93A45" w:rsidRDefault="00214D4D" w:rsidP="00403A23">
            <w:pPr>
              <w:spacing w:after="0" w:line="240" w:lineRule="auto"/>
              <w:rPr>
                <w:rFonts w:eastAsia="Times New Roman" w:cstheme="minorHAnsi"/>
                <w:color w:val="000000"/>
                <w:sz w:val="20"/>
                <w:szCs w:val="20"/>
                <w:lang w:eastAsia="pl-PL"/>
              </w:rPr>
            </w:pPr>
          </w:p>
          <w:p w14:paraId="6406BB8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Wdrożenie podstawowe obejmuje:</w:t>
            </w:r>
          </w:p>
          <w:p w14:paraId="7155322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-Aktywacja Licencji</w:t>
            </w:r>
          </w:p>
          <w:p w14:paraId="6C7336D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-Aktualizacja </w:t>
            </w:r>
            <w:proofErr w:type="spellStart"/>
            <w:r w:rsidRPr="00A93A45">
              <w:rPr>
                <w:rFonts w:eastAsia="Times New Roman" w:cstheme="minorHAnsi"/>
                <w:color w:val="000000"/>
                <w:sz w:val="20"/>
                <w:szCs w:val="20"/>
                <w:lang w:eastAsia="pl-PL"/>
              </w:rPr>
              <w:t>Firmware</w:t>
            </w:r>
            <w:proofErr w:type="spellEnd"/>
          </w:p>
          <w:p w14:paraId="1B0C13C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-Instalacja </w:t>
            </w:r>
            <w:proofErr w:type="spellStart"/>
            <w:r w:rsidRPr="00A93A45">
              <w:rPr>
                <w:rFonts w:eastAsia="Times New Roman" w:cstheme="minorHAnsi"/>
                <w:color w:val="000000"/>
                <w:sz w:val="20"/>
                <w:szCs w:val="20"/>
                <w:lang w:eastAsia="pl-PL"/>
              </w:rPr>
              <w:t>Dimension</w:t>
            </w:r>
            <w:proofErr w:type="spellEnd"/>
            <w:r w:rsidRPr="00A93A45">
              <w:rPr>
                <w:rFonts w:eastAsia="Times New Roman" w:cstheme="minorHAnsi"/>
                <w:color w:val="000000"/>
                <w:sz w:val="20"/>
                <w:szCs w:val="20"/>
                <w:lang w:eastAsia="pl-PL"/>
              </w:rPr>
              <w:t xml:space="preserve"> i ustawienie przesyłania logów z </w:t>
            </w:r>
            <w:proofErr w:type="spellStart"/>
            <w:r w:rsidRPr="00A93A45">
              <w:rPr>
                <w:rFonts w:eastAsia="Times New Roman" w:cstheme="minorHAnsi"/>
                <w:color w:val="000000"/>
                <w:sz w:val="20"/>
                <w:szCs w:val="20"/>
                <w:lang w:eastAsia="pl-PL"/>
              </w:rPr>
              <w:t>Firebox</w:t>
            </w:r>
            <w:proofErr w:type="spellEnd"/>
          </w:p>
          <w:p w14:paraId="395E7C6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klastra Active-</w:t>
            </w:r>
            <w:proofErr w:type="spellStart"/>
            <w:r w:rsidRPr="00A93A45">
              <w:rPr>
                <w:rFonts w:eastAsia="Times New Roman" w:cstheme="minorHAnsi"/>
                <w:color w:val="000000"/>
                <w:sz w:val="20"/>
                <w:szCs w:val="20"/>
                <w:lang w:eastAsia="pl-PL"/>
              </w:rPr>
              <w:t>Passive</w:t>
            </w:r>
            <w:proofErr w:type="spellEnd"/>
            <w:r w:rsidRPr="00A93A45">
              <w:rPr>
                <w:rFonts w:eastAsia="Times New Roman" w:cstheme="minorHAnsi"/>
                <w:color w:val="000000"/>
                <w:sz w:val="20"/>
                <w:szCs w:val="20"/>
                <w:lang w:eastAsia="pl-PL"/>
              </w:rPr>
              <w:t>/Active-Active</w:t>
            </w:r>
          </w:p>
          <w:p w14:paraId="78D7321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kont administracyjnych</w:t>
            </w:r>
          </w:p>
          <w:p w14:paraId="72AA734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interfejsów sieciowych</w:t>
            </w:r>
          </w:p>
          <w:p w14:paraId="1016390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Multi-WAN (</w:t>
            </w:r>
            <w:proofErr w:type="spellStart"/>
            <w:r w:rsidRPr="00A93A45">
              <w:rPr>
                <w:rFonts w:eastAsia="Times New Roman" w:cstheme="minorHAnsi"/>
                <w:color w:val="000000"/>
                <w:sz w:val="20"/>
                <w:szCs w:val="20"/>
                <w:lang w:eastAsia="pl-PL"/>
              </w:rPr>
              <w:t>Failover</w:t>
            </w:r>
            <w:proofErr w:type="spellEnd"/>
            <w:r w:rsidRPr="00A93A45">
              <w:rPr>
                <w:rFonts w:eastAsia="Times New Roman" w:cstheme="minorHAnsi"/>
                <w:color w:val="000000"/>
                <w:sz w:val="20"/>
                <w:szCs w:val="20"/>
                <w:lang w:eastAsia="pl-PL"/>
              </w:rPr>
              <w:t>)</w:t>
            </w:r>
          </w:p>
          <w:p w14:paraId="3F9766B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DNS, NTP</w:t>
            </w:r>
          </w:p>
          <w:p w14:paraId="2E4D314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DNAT</w:t>
            </w:r>
          </w:p>
          <w:p w14:paraId="6268821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DHCP</w:t>
            </w:r>
          </w:p>
          <w:p w14:paraId="5E531AD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-Konfiguracja </w:t>
            </w:r>
            <w:proofErr w:type="spellStart"/>
            <w:r w:rsidRPr="00A93A45">
              <w:rPr>
                <w:rFonts w:eastAsia="Times New Roman" w:cstheme="minorHAnsi"/>
                <w:color w:val="000000"/>
                <w:sz w:val="20"/>
                <w:szCs w:val="20"/>
                <w:lang w:eastAsia="pl-PL"/>
              </w:rPr>
              <w:t>mVPN</w:t>
            </w:r>
            <w:proofErr w:type="spellEnd"/>
            <w:r w:rsidRPr="00A93A45">
              <w:rPr>
                <w:rFonts w:eastAsia="Times New Roman" w:cstheme="minorHAnsi"/>
                <w:color w:val="000000"/>
                <w:sz w:val="20"/>
                <w:szCs w:val="20"/>
                <w:lang w:eastAsia="pl-PL"/>
              </w:rPr>
              <w:t xml:space="preserve"> (SSL, IKEv2)</w:t>
            </w:r>
          </w:p>
          <w:p w14:paraId="3538D72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Uruchomienie oraz konfiguracja modułów bezpieczeństwa:</w:t>
            </w:r>
          </w:p>
          <w:p w14:paraId="60A316C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-Network Discovery</w:t>
            </w:r>
          </w:p>
          <w:p w14:paraId="6BAEF80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Geolokalizacja</w:t>
            </w:r>
            <w:proofErr w:type="spellEnd"/>
          </w:p>
          <w:p w14:paraId="326D6BC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-IPS</w:t>
            </w:r>
          </w:p>
          <w:p w14:paraId="2ACB648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App</w:t>
            </w:r>
            <w:proofErr w:type="spellEnd"/>
            <w:r w:rsidRPr="00A93A45">
              <w:rPr>
                <w:rFonts w:eastAsia="Times New Roman" w:cstheme="minorHAnsi"/>
                <w:color w:val="000000"/>
                <w:sz w:val="20"/>
                <w:szCs w:val="20"/>
                <w:lang w:eastAsia="pl-PL"/>
              </w:rPr>
              <w:t xml:space="preserve"> Control</w:t>
            </w:r>
          </w:p>
          <w:p w14:paraId="57DBE58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WebBlocker</w:t>
            </w:r>
            <w:proofErr w:type="spellEnd"/>
          </w:p>
          <w:p w14:paraId="2A017A7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spamBlocker</w:t>
            </w:r>
            <w:proofErr w:type="spellEnd"/>
          </w:p>
          <w:p w14:paraId="15C4A5F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-Gateway </w:t>
            </w:r>
            <w:proofErr w:type="spellStart"/>
            <w:r w:rsidRPr="00A93A45">
              <w:rPr>
                <w:rFonts w:eastAsia="Times New Roman" w:cstheme="minorHAnsi"/>
                <w:color w:val="000000"/>
                <w:sz w:val="20"/>
                <w:szCs w:val="20"/>
                <w:lang w:eastAsia="pl-PL"/>
              </w:rPr>
              <w:t>AntiVirus</w:t>
            </w:r>
            <w:proofErr w:type="spellEnd"/>
          </w:p>
          <w:p w14:paraId="3420A49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Reputation</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Enabled</w:t>
            </w:r>
            <w:proofErr w:type="spellEnd"/>
            <w:r w:rsidRPr="00A93A45">
              <w:rPr>
                <w:rFonts w:eastAsia="Times New Roman" w:cstheme="minorHAnsi"/>
                <w:color w:val="000000"/>
                <w:sz w:val="20"/>
                <w:szCs w:val="20"/>
                <w:lang w:eastAsia="pl-PL"/>
              </w:rPr>
              <w:t xml:space="preserve"> </w:t>
            </w:r>
            <w:proofErr w:type="spellStart"/>
            <w:r w:rsidRPr="00A93A45">
              <w:rPr>
                <w:rFonts w:eastAsia="Times New Roman" w:cstheme="minorHAnsi"/>
                <w:color w:val="000000"/>
                <w:sz w:val="20"/>
                <w:szCs w:val="20"/>
                <w:lang w:eastAsia="pl-PL"/>
              </w:rPr>
              <w:t>Defense</w:t>
            </w:r>
            <w:proofErr w:type="spellEnd"/>
            <w:r w:rsidRPr="00A93A45">
              <w:rPr>
                <w:rFonts w:eastAsia="Times New Roman" w:cstheme="minorHAnsi"/>
                <w:color w:val="000000"/>
                <w:sz w:val="20"/>
                <w:szCs w:val="20"/>
                <w:lang w:eastAsia="pl-PL"/>
              </w:rPr>
              <w:t xml:space="preserve"> (RED)</w:t>
            </w:r>
          </w:p>
          <w:p w14:paraId="6356175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t>
            </w:r>
            <w:proofErr w:type="spellStart"/>
            <w:r w:rsidRPr="00A93A45">
              <w:rPr>
                <w:rFonts w:eastAsia="Times New Roman" w:cstheme="minorHAnsi"/>
                <w:color w:val="000000"/>
                <w:sz w:val="20"/>
                <w:szCs w:val="20"/>
                <w:lang w:eastAsia="pl-PL"/>
              </w:rPr>
              <w:t>IntelligentAV</w:t>
            </w:r>
            <w:proofErr w:type="spellEnd"/>
          </w:p>
          <w:p w14:paraId="78CADF3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-APT </w:t>
            </w:r>
            <w:proofErr w:type="spellStart"/>
            <w:r w:rsidRPr="00A93A45">
              <w:rPr>
                <w:rFonts w:eastAsia="Times New Roman" w:cstheme="minorHAnsi"/>
                <w:color w:val="000000"/>
                <w:sz w:val="20"/>
                <w:szCs w:val="20"/>
                <w:lang w:eastAsia="pl-PL"/>
              </w:rPr>
              <w:t>Blocker</w:t>
            </w:r>
            <w:proofErr w:type="spellEnd"/>
          </w:p>
          <w:p w14:paraId="19E3178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-Access Portal</w:t>
            </w:r>
          </w:p>
          <w:p w14:paraId="380B67B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-Konfiguracja globalnych polityk bezpieczeństwa dla protokołów:</w:t>
            </w:r>
          </w:p>
          <w:p w14:paraId="2897D6F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#DNS</w:t>
            </w:r>
          </w:p>
          <w:p w14:paraId="641E8DA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#NTP</w:t>
            </w:r>
          </w:p>
          <w:p w14:paraId="032C59C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#FTP</w:t>
            </w:r>
          </w:p>
          <w:p w14:paraId="577C8CD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#HTTP</w:t>
            </w:r>
          </w:p>
          <w:p w14:paraId="60340FB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#HTTPS</w:t>
            </w:r>
          </w:p>
          <w:p w14:paraId="484CAB4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#POP3</w:t>
            </w:r>
          </w:p>
          <w:p w14:paraId="40530ED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#IMAP</w:t>
            </w:r>
          </w:p>
          <w:p w14:paraId="4D6E393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#SMTP</w:t>
            </w:r>
          </w:p>
        </w:tc>
        <w:tc>
          <w:tcPr>
            <w:tcW w:w="1937" w:type="dxa"/>
            <w:tcBorders>
              <w:top w:val="nil"/>
              <w:left w:val="nil"/>
              <w:bottom w:val="single" w:sz="4" w:space="0" w:color="auto"/>
              <w:right w:val="single" w:sz="4" w:space="0" w:color="auto"/>
            </w:tcBorders>
            <w:shd w:val="clear" w:color="auto" w:fill="auto"/>
            <w:noWrap/>
            <w:vAlign w:val="center"/>
          </w:tcPr>
          <w:p w14:paraId="189588F0"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bl>
    <w:p w14:paraId="6124A6D0" w14:textId="77777777" w:rsidR="00214D4D" w:rsidRDefault="00214D4D" w:rsidP="00214D4D">
      <w:pPr>
        <w:spacing w:line="240" w:lineRule="auto"/>
        <w:rPr>
          <w:rFonts w:cstheme="minorHAnsi"/>
          <w:color w:val="FF0000"/>
          <w:sz w:val="20"/>
          <w:szCs w:val="20"/>
        </w:rPr>
      </w:pPr>
    </w:p>
    <w:p w14:paraId="4933D2A6" w14:textId="2B4AF0E7" w:rsidR="00214D4D" w:rsidRPr="00214D4D" w:rsidRDefault="00214D4D" w:rsidP="00214D4D">
      <w:pPr>
        <w:tabs>
          <w:tab w:val="left" w:pos="567"/>
        </w:tabs>
        <w:spacing w:line="240" w:lineRule="auto"/>
        <w:ind w:right="20"/>
        <w:jc w:val="both"/>
        <w:rPr>
          <w:rFonts w:cstheme="minorHAnsi"/>
          <w:noProof/>
          <w:sz w:val="20"/>
          <w:szCs w:val="20"/>
        </w:rPr>
      </w:pPr>
      <w:r>
        <w:rPr>
          <w:rFonts w:cstheme="minorHAnsi"/>
          <w:b/>
          <w:noProof/>
          <w:sz w:val="20"/>
          <w:szCs w:val="20"/>
        </w:rPr>
        <w:t>Część 3</w:t>
      </w:r>
      <w:r w:rsidRPr="00214D4D">
        <w:rPr>
          <w:rFonts w:cstheme="minorHAnsi"/>
          <w:b/>
          <w:noProof/>
          <w:sz w:val="20"/>
          <w:szCs w:val="20"/>
        </w:rPr>
        <w:t>. –</w:t>
      </w:r>
      <w:r w:rsidRPr="009D19F5">
        <w:rPr>
          <w:rFonts w:cstheme="minorHAnsi"/>
          <w:noProof/>
          <w:sz w:val="20"/>
          <w:szCs w:val="20"/>
        </w:rPr>
        <w:t xml:space="preserve"> </w:t>
      </w:r>
      <w:r w:rsidR="00403A23">
        <w:rPr>
          <w:rFonts w:cstheme="minorHAnsi"/>
          <w:b/>
          <w:noProof/>
          <w:sz w:val="20"/>
          <w:szCs w:val="20"/>
        </w:rPr>
        <w:t xml:space="preserve">Zakup </w:t>
      </w:r>
      <w:r w:rsidRPr="009D19F5">
        <w:rPr>
          <w:rFonts w:cstheme="minorHAnsi"/>
          <w:b/>
          <w:noProof/>
          <w:sz w:val="20"/>
          <w:szCs w:val="20"/>
        </w:rPr>
        <w:t xml:space="preserve">sprzętu </w:t>
      </w:r>
      <w:r>
        <w:rPr>
          <w:rFonts w:cstheme="minorHAnsi"/>
          <w:b/>
          <w:noProof/>
          <w:sz w:val="20"/>
          <w:szCs w:val="20"/>
        </w:rPr>
        <w:t xml:space="preserve">i oprogramowania </w:t>
      </w:r>
      <w:r w:rsidRPr="009D19F5">
        <w:rPr>
          <w:rFonts w:cstheme="minorHAnsi"/>
          <w:b/>
          <w:noProof/>
          <w:sz w:val="20"/>
          <w:szCs w:val="20"/>
        </w:rPr>
        <w:t>komputerowego w ramach projektu „Cyfrowa Gmina</w:t>
      </w:r>
      <w:r w:rsidRPr="009D19F5">
        <w:rPr>
          <w:rFonts w:cstheme="minorHAnsi"/>
          <w:noProof/>
          <w:sz w:val="20"/>
          <w:szCs w:val="20"/>
        </w:rPr>
        <w:t xml:space="preserve">”, w zakres której wchodzi dostawa: </w:t>
      </w:r>
    </w:p>
    <w:p w14:paraId="2C5BEA78" w14:textId="1EFEC337" w:rsidR="00214D4D" w:rsidRPr="00A93A45" w:rsidRDefault="008640F8" w:rsidP="00214D4D">
      <w:pPr>
        <w:tabs>
          <w:tab w:val="left" w:pos="567"/>
        </w:tabs>
        <w:spacing w:line="240" w:lineRule="auto"/>
        <w:ind w:right="20"/>
        <w:jc w:val="both"/>
        <w:rPr>
          <w:rFonts w:cstheme="minorHAnsi"/>
          <w:noProof/>
          <w:sz w:val="20"/>
          <w:szCs w:val="20"/>
        </w:rPr>
      </w:pPr>
      <w:r>
        <w:rPr>
          <w:rFonts w:cstheme="minorHAnsi"/>
          <w:noProof/>
          <w:sz w:val="20"/>
          <w:szCs w:val="20"/>
        </w:rPr>
        <w:t xml:space="preserve">3.1 </w:t>
      </w:r>
      <w:r w:rsidR="00214D4D" w:rsidRPr="00A93A45">
        <w:rPr>
          <w:rFonts w:cstheme="minorHAnsi"/>
          <w:noProof/>
          <w:sz w:val="20"/>
          <w:szCs w:val="20"/>
        </w:rPr>
        <w:t xml:space="preserve"> Komputer stacjonarny typu All In One – </w:t>
      </w:r>
      <w:r w:rsidR="007218FB">
        <w:rPr>
          <w:rFonts w:cstheme="minorHAnsi"/>
          <w:noProof/>
          <w:sz w:val="20"/>
          <w:szCs w:val="20"/>
        </w:rPr>
        <w:t>6</w:t>
      </w:r>
      <w:r w:rsidR="00214D4D" w:rsidRPr="00A93A45">
        <w:rPr>
          <w:rFonts w:cstheme="minorHAnsi"/>
          <w:noProof/>
          <w:sz w:val="20"/>
          <w:szCs w:val="20"/>
        </w:rPr>
        <w:t xml:space="preserve"> szt.</w:t>
      </w:r>
    </w:p>
    <w:p w14:paraId="5D3ED9C1" w14:textId="646A8BD7" w:rsidR="00214D4D" w:rsidRPr="00A93A45" w:rsidRDefault="008640F8" w:rsidP="00214D4D">
      <w:pPr>
        <w:tabs>
          <w:tab w:val="left" w:pos="567"/>
        </w:tabs>
        <w:spacing w:line="240" w:lineRule="auto"/>
        <w:ind w:right="20"/>
        <w:jc w:val="both"/>
        <w:rPr>
          <w:rFonts w:cstheme="minorHAnsi"/>
          <w:noProof/>
          <w:sz w:val="20"/>
          <w:szCs w:val="20"/>
        </w:rPr>
      </w:pPr>
      <w:r>
        <w:rPr>
          <w:rFonts w:cstheme="minorHAnsi"/>
          <w:noProof/>
          <w:sz w:val="20"/>
          <w:szCs w:val="20"/>
        </w:rPr>
        <w:t xml:space="preserve">3.2 </w:t>
      </w:r>
      <w:r w:rsidR="00214D4D" w:rsidRPr="00A93A45">
        <w:rPr>
          <w:rFonts w:cstheme="minorHAnsi"/>
          <w:noProof/>
          <w:sz w:val="20"/>
          <w:szCs w:val="20"/>
        </w:rPr>
        <w:t xml:space="preserve"> Komputer przenośny laptop typu netebook -  1 szt.</w:t>
      </w:r>
    </w:p>
    <w:p w14:paraId="2147C13B" w14:textId="0C896DE4" w:rsidR="00214D4D" w:rsidRPr="002B4F84" w:rsidRDefault="00214D4D" w:rsidP="002B4F84">
      <w:pPr>
        <w:pStyle w:val="Akapitzlist"/>
        <w:numPr>
          <w:ilvl w:val="1"/>
          <w:numId w:val="29"/>
        </w:numPr>
        <w:spacing w:after="0" w:line="240" w:lineRule="auto"/>
        <w:rPr>
          <w:rFonts w:eastAsia="Times New Roman" w:cstheme="minorHAnsi"/>
          <w:b/>
          <w:bCs/>
          <w:color w:val="000000"/>
          <w:sz w:val="20"/>
          <w:szCs w:val="20"/>
          <w:lang w:eastAsia="pl-PL"/>
        </w:rPr>
      </w:pPr>
      <w:r w:rsidRPr="002B4F84">
        <w:rPr>
          <w:rFonts w:eastAsia="Times New Roman" w:cstheme="minorHAnsi"/>
          <w:b/>
          <w:bCs/>
          <w:color w:val="000000"/>
          <w:sz w:val="20"/>
          <w:szCs w:val="20"/>
          <w:lang w:eastAsia="pl-PL"/>
        </w:rPr>
        <w:t>Stacje robocze - Komputer</w:t>
      </w:r>
      <w:r w:rsidR="002B4F84" w:rsidRPr="002B4F84">
        <w:rPr>
          <w:rFonts w:eastAsia="Times New Roman" w:cstheme="minorHAnsi"/>
          <w:b/>
          <w:bCs/>
          <w:color w:val="000000"/>
          <w:sz w:val="20"/>
          <w:szCs w:val="20"/>
          <w:lang w:eastAsia="pl-PL"/>
        </w:rPr>
        <w:t xml:space="preserve"> stacjonarny </w:t>
      </w:r>
      <w:proofErr w:type="spellStart"/>
      <w:r w:rsidRPr="002B4F84">
        <w:rPr>
          <w:rFonts w:eastAsia="Times New Roman" w:cstheme="minorHAnsi"/>
          <w:b/>
          <w:bCs/>
          <w:color w:val="000000"/>
          <w:sz w:val="20"/>
          <w:szCs w:val="20"/>
          <w:lang w:eastAsia="pl-PL"/>
        </w:rPr>
        <w:t>All</w:t>
      </w:r>
      <w:proofErr w:type="spellEnd"/>
      <w:r w:rsidRPr="002B4F84">
        <w:rPr>
          <w:rFonts w:eastAsia="Times New Roman" w:cstheme="minorHAnsi"/>
          <w:b/>
          <w:bCs/>
          <w:color w:val="000000"/>
          <w:sz w:val="20"/>
          <w:szCs w:val="20"/>
          <w:lang w:eastAsia="pl-PL"/>
        </w:rPr>
        <w:t xml:space="preserve"> in One – 6 sztuk</w:t>
      </w:r>
    </w:p>
    <w:tbl>
      <w:tblPr>
        <w:tblW w:w="5418"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890"/>
        <w:gridCol w:w="5379"/>
        <w:gridCol w:w="2551"/>
      </w:tblGrid>
      <w:tr w:rsidR="00214D4D" w:rsidRPr="00A93A45" w14:paraId="62214EE7" w14:textId="77777777" w:rsidTr="00403A23">
        <w:trPr>
          <w:trHeight w:val="284"/>
        </w:trPr>
        <w:tc>
          <w:tcPr>
            <w:tcW w:w="962" w:type="pct"/>
            <w:shd w:val="clear" w:color="auto" w:fill="auto"/>
            <w:vAlign w:val="center"/>
          </w:tcPr>
          <w:p w14:paraId="58CCC594" w14:textId="77777777" w:rsidR="00214D4D" w:rsidRPr="00A93A45" w:rsidRDefault="00214D4D" w:rsidP="00403A23">
            <w:pPr>
              <w:spacing w:line="240" w:lineRule="auto"/>
              <w:rPr>
                <w:rFonts w:cstheme="minorHAnsi"/>
                <w:sz w:val="20"/>
                <w:szCs w:val="20"/>
              </w:rPr>
            </w:pPr>
            <w:r w:rsidRPr="00A93A45">
              <w:rPr>
                <w:rFonts w:cstheme="minorHAnsi"/>
                <w:sz w:val="20"/>
                <w:szCs w:val="20"/>
              </w:rPr>
              <w:t>Nazwa komponentu</w:t>
            </w:r>
          </w:p>
        </w:tc>
        <w:tc>
          <w:tcPr>
            <w:tcW w:w="2739" w:type="pct"/>
            <w:shd w:val="clear" w:color="auto" w:fill="auto"/>
            <w:vAlign w:val="center"/>
          </w:tcPr>
          <w:p w14:paraId="42C4B41A" w14:textId="77777777" w:rsidR="00214D4D" w:rsidRPr="00A93A45" w:rsidRDefault="00214D4D" w:rsidP="00403A23">
            <w:pPr>
              <w:spacing w:line="240" w:lineRule="auto"/>
              <w:ind w:left="-71"/>
              <w:jc w:val="center"/>
              <w:rPr>
                <w:rFonts w:cstheme="minorHAnsi"/>
                <w:sz w:val="20"/>
                <w:szCs w:val="20"/>
              </w:rPr>
            </w:pPr>
            <w:r w:rsidRPr="00A93A45">
              <w:rPr>
                <w:rFonts w:cstheme="minorHAnsi"/>
                <w:sz w:val="20"/>
                <w:szCs w:val="20"/>
              </w:rPr>
              <w:t>Wymagane minimalne parametry techniczne komputerów</w:t>
            </w:r>
          </w:p>
        </w:tc>
        <w:tc>
          <w:tcPr>
            <w:tcW w:w="1299" w:type="pct"/>
            <w:vAlign w:val="center"/>
          </w:tcPr>
          <w:p w14:paraId="0F3E3485" w14:textId="77777777" w:rsidR="00214D4D" w:rsidRPr="00A93A45" w:rsidRDefault="00214D4D" w:rsidP="00403A23">
            <w:pPr>
              <w:spacing w:after="0" w:line="240" w:lineRule="auto"/>
              <w:jc w:val="center"/>
              <w:rPr>
                <w:rFonts w:cstheme="minorHAnsi"/>
                <w:sz w:val="20"/>
                <w:szCs w:val="20"/>
              </w:rPr>
            </w:pPr>
            <w:r w:rsidRPr="00A93A45">
              <w:rPr>
                <w:rFonts w:cstheme="minorHAnsi"/>
                <w:sz w:val="20"/>
                <w:szCs w:val="20"/>
              </w:rPr>
              <w:t>Parametry</w:t>
            </w:r>
          </w:p>
          <w:p w14:paraId="60719B72" w14:textId="77777777" w:rsidR="00214D4D" w:rsidRPr="00A93A45" w:rsidRDefault="00214D4D" w:rsidP="00403A23">
            <w:pPr>
              <w:spacing w:after="0" w:line="240" w:lineRule="auto"/>
              <w:jc w:val="center"/>
              <w:rPr>
                <w:rFonts w:cstheme="minorHAnsi"/>
                <w:sz w:val="20"/>
                <w:szCs w:val="20"/>
              </w:rPr>
            </w:pPr>
            <w:r w:rsidRPr="00A93A45">
              <w:rPr>
                <w:rFonts w:cstheme="minorHAnsi"/>
                <w:sz w:val="20"/>
                <w:szCs w:val="20"/>
              </w:rPr>
              <w:t>Spełnia:</w:t>
            </w:r>
          </w:p>
          <w:p w14:paraId="0165490C" w14:textId="77777777" w:rsidR="00214D4D" w:rsidRPr="00A93A45" w:rsidRDefault="00214D4D" w:rsidP="00403A23">
            <w:pPr>
              <w:spacing w:after="0" w:line="240" w:lineRule="auto"/>
              <w:jc w:val="center"/>
              <w:rPr>
                <w:rFonts w:cstheme="minorHAnsi"/>
                <w:sz w:val="20"/>
                <w:szCs w:val="20"/>
              </w:rPr>
            </w:pPr>
            <w:r w:rsidRPr="00A93A45">
              <w:rPr>
                <w:rFonts w:cstheme="minorHAnsi"/>
                <w:sz w:val="20"/>
                <w:szCs w:val="20"/>
              </w:rPr>
              <w:t xml:space="preserve">(Proszę zaznaczyć </w:t>
            </w:r>
            <w:proofErr w:type="spellStart"/>
            <w:r w:rsidRPr="00A93A45">
              <w:rPr>
                <w:rFonts w:cstheme="minorHAnsi"/>
                <w:sz w:val="20"/>
                <w:szCs w:val="20"/>
              </w:rPr>
              <w:t>odpowienie</w:t>
            </w:r>
            <w:proofErr w:type="spellEnd"/>
            <w:r w:rsidRPr="00A93A45">
              <w:rPr>
                <w:rFonts w:cstheme="minorHAnsi"/>
                <w:sz w:val="20"/>
                <w:szCs w:val="20"/>
              </w:rPr>
              <w:t>)</w:t>
            </w:r>
          </w:p>
          <w:p w14:paraId="25B002AA"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p w14:paraId="6C62FB2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Producent:…………………</w:t>
            </w:r>
          </w:p>
          <w:p w14:paraId="2C4A639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Model:………………………</w:t>
            </w:r>
          </w:p>
          <w:p w14:paraId="3CDAAA16" w14:textId="77777777" w:rsidR="00214D4D" w:rsidRPr="00A93A45" w:rsidRDefault="00214D4D" w:rsidP="00403A23">
            <w:pPr>
              <w:spacing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Numer katalogowy (numer</w:t>
            </w:r>
          </w:p>
          <w:p w14:paraId="2BBBE3DD" w14:textId="77777777" w:rsidR="00214D4D" w:rsidRPr="00A93A45" w:rsidRDefault="00214D4D" w:rsidP="00403A23">
            <w:pPr>
              <w:spacing w:line="240" w:lineRule="auto"/>
              <w:rPr>
                <w:rFonts w:cstheme="minorHAnsi"/>
                <w:sz w:val="20"/>
                <w:szCs w:val="20"/>
              </w:rPr>
            </w:pPr>
            <w:r w:rsidRPr="00A93A45">
              <w:rPr>
                <w:rFonts w:eastAsia="Times New Roman" w:cstheme="minorHAnsi"/>
                <w:color w:val="000000"/>
                <w:sz w:val="20"/>
                <w:szCs w:val="20"/>
                <w:lang w:eastAsia="pl-PL"/>
              </w:rPr>
              <w:lastRenderedPageBreak/>
              <w:t>konfiguracji lub part numer):……………………...</w:t>
            </w:r>
          </w:p>
        </w:tc>
      </w:tr>
      <w:tr w:rsidR="00214D4D" w:rsidRPr="00A93A45" w14:paraId="4FE6F3EF" w14:textId="77777777" w:rsidTr="00403A23">
        <w:trPr>
          <w:trHeight w:val="284"/>
        </w:trPr>
        <w:tc>
          <w:tcPr>
            <w:tcW w:w="962" w:type="pct"/>
            <w:vAlign w:val="center"/>
          </w:tcPr>
          <w:p w14:paraId="32DCE7E8"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Ekran</w:t>
            </w:r>
          </w:p>
        </w:tc>
        <w:tc>
          <w:tcPr>
            <w:tcW w:w="2739" w:type="pct"/>
          </w:tcPr>
          <w:p w14:paraId="5FB99003" w14:textId="77777777" w:rsidR="00214D4D" w:rsidRPr="00A93A45" w:rsidRDefault="00214D4D" w:rsidP="00403A23">
            <w:pPr>
              <w:spacing w:line="240" w:lineRule="auto"/>
              <w:rPr>
                <w:rFonts w:cstheme="minorHAnsi"/>
                <w:sz w:val="20"/>
                <w:szCs w:val="20"/>
              </w:rPr>
            </w:pPr>
            <w:r w:rsidRPr="00A93A45">
              <w:rPr>
                <w:rFonts w:cstheme="minorHAnsi"/>
                <w:sz w:val="20"/>
                <w:szCs w:val="20"/>
              </w:rPr>
              <w:t>Przekątna: min 23,5”</w:t>
            </w:r>
          </w:p>
          <w:p w14:paraId="6CD6B008" w14:textId="77777777" w:rsidR="00214D4D" w:rsidRPr="00A93A45" w:rsidRDefault="00214D4D" w:rsidP="00403A23">
            <w:pPr>
              <w:spacing w:line="240" w:lineRule="auto"/>
              <w:outlineLvl w:val="0"/>
              <w:rPr>
                <w:rFonts w:cstheme="minorHAnsi"/>
                <w:sz w:val="20"/>
                <w:szCs w:val="20"/>
              </w:rPr>
            </w:pPr>
            <w:r w:rsidRPr="00A93A45">
              <w:rPr>
                <w:rFonts w:cstheme="minorHAnsi"/>
                <w:sz w:val="20"/>
                <w:szCs w:val="20"/>
              </w:rPr>
              <w:t xml:space="preserve">Rozdzielczość: min. FHD (1920x1080) IPS lub WVA lub MVA, matowa, podświetlenie LED, 250nits, kąty widzenia min. 170 stopni w pionie i poziomie. Wielkość pojedynczego </w:t>
            </w:r>
            <w:proofErr w:type="spellStart"/>
            <w:r w:rsidRPr="00A93A45">
              <w:rPr>
                <w:rFonts w:cstheme="minorHAnsi"/>
                <w:sz w:val="20"/>
                <w:szCs w:val="20"/>
              </w:rPr>
              <w:t>pixela</w:t>
            </w:r>
            <w:proofErr w:type="spellEnd"/>
            <w:r w:rsidRPr="00A93A45">
              <w:rPr>
                <w:rFonts w:cstheme="minorHAnsi"/>
                <w:sz w:val="20"/>
                <w:szCs w:val="20"/>
              </w:rPr>
              <w:t xml:space="preserve"> nie większa niż 0,28mm</w:t>
            </w:r>
          </w:p>
        </w:tc>
        <w:tc>
          <w:tcPr>
            <w:tcW w:w="1299" w:type="pct"/>
            <w:vAlign w:val="center"/>
          </w:tcPr>
          <w:p w14:paraId="032C2729"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4554903C" w14:textId="77777777" w:rsidTr="00403A23">
        <w:trPr>
          <w:trHeight w:val="284"/>
        </w:trPr>
        <w:tc>
          <w:tcPr>
            <w:tcW w:w="962" w:type="pct"/>
            <w:vAlign w:val="center"/>
          </w:tcPr>
          <w:p w14:paraId="6A28FFD3" w14:textId="77777777" w:rsidR="00214D4D" w:rsidRPr="00A93A45" w:rsidRDefault="00214D4D" w:rsidP="00403A23">
            <w:pPr>
              <w:spacing w:line="240" w:lineRule="auto"/>
              <w:rPr>
                <w:rFonts w:cstheme="minorHAnsi"/>
                <w:sz w:val="20"/>
                <w:szCs w:val="20"/>
              </w:rPr>
            </w:pPr>
            <w:r w:rsidRPr="00A93A45">
              <w:rPr>
                <w:rFonts w:cstheme="minorHAnsi"/>
                <w:sz w:val="20"/>
                <w:szCs w:val="20"/>
              </w:rPr>
              <w:t>Obudowa</w:t>
            </w:r>
          </w:p>
        </w:tc>
        <w:tc>
          <w:tcPr>
            <w:tcW w:w="2739" w:type="pct"/>
          </w:tcPr>
          <w:p w14:paraId="41EB36FE" w14:textId="77777777" w:rsidR="00214D4D" w:rsidRPr="00A93A45" w:rsidRDefault="00214D4D" w:rsidP="00403A23">
            <w:pPr>
              <w:numPr>
                <w:ilvl w:val="0"/>
                <w:numId w:val="18"/>
              </w:numPr>
              <w:autoSpaceDN w:val="0"/>
              <w:spacing w:after="0" w:line="240" w:lineRule="auto"/>
              <w:rPr>
                <w:rFonts w:cstheme="minorHAnsi"/>
                <w:sz w:val="20"/>
                <w:szCs w:val="20"/>
              </w:rPr>
            </w:pPr>
            <w:r w:rsidRPr="00A93A45">
              <w:rPr>
                <w:rFonts w:cstheme="minorHAnsi"/>
                <w:sz w:val="20"/>
                <w:szCs w:val="20"/>
              </w:rPr>
              <w:t>zintegrowana z monitorem (AIO)</w:t>
            </w:r>
          </w:p>
          <w:p w14:paraId="77A972FB" w14:textId="77777777" w:rsidR="00214D4D" w:rsidRPr="00A93A45" w:rsidRDefault="00214D4D" w:rsidP="00403A23">
            <w:pPr>
              <w:numPr>
                <w:ilvl w:val="0"/>
                <w:numId w:val="18"/>
              </w:numPr>
              <w:autoSpaceDN w:val="0"/>
              <w:spacing w:after="0" w:line="240" w:lineRule="auto"/>
              <w:rPr>
                <w:rFonts w:cstheme="minorHAnsi"/>
                <w:sz w:val="20"/>
                <w:szCs w:val="20"/>
              </w:rPr>
            </w:pPr>
            <w:r w:rsidRPr="00A93A45">
              <w:rPr>
                <w:rFonts w:cstheme="minorHAnsi"/>
                <w:sz w:val="20"/>
                <w:szCs w:val="20"/>
              </w:rPr>
              <w:t xml:space="preserve">musi umożliwiać zastosowanie zabezpieczenia fizycznego w postaci linki metalowej (złącze blokady </w:t>
            </w:r>
            <w:proofErr w:type="spellStart"/>
            <w:r w:rsidRPr="00A93A45">
              <w:rPr>
                <w:rFonts w:cstheme="minorHAnsi"/>
                <w:sz w:val="20"/>
                <w:szCs w:val="20"/>
              </w:rPr>
              <w:t>Kensingtona</w:t>
            </w:r>
            <w:proofErr w:type="spellEnd"/>
            <w:r w:rsidRPr="00A93A45">
              <w:rPr>
                <w:rFonts w:cstheme="minorHAnsi"/>
                <w:sz w:val="20"/>
                <w:szCs w:val="20"/>
              </w:rPr>
              <w:t xml:space="preserve"> lub równoważne pozwalające na fizyczne zabezpieczenie urządzenia) </w:t>
            </w:r>
          </w:p>
          <w:p w14:paraId="3AACF6AD" w14:textId="77777777" w:rsidR="00214D4D" w:rsidRPr="00A93A45" w:rsidRDefault="00214D4D" w:rsidP="00403A23">
            <w:pPr>
              <w:numPr>
                <w:ilvl w:val="0"/>
                <w:numId w:val="18"/>
              </w:numPr>
              <w:autoSpaceDN w:val="0"/>
              <w:spacing w:after="0" w:line="240" w:lineRule="auto"/>
              <w:rPr>
                <w:rFonts w:cstheme="minorHAnsi"/>
                <w:sz w:val="20"/>
                <w:szCs w:val="20"/>
              </w:rPr>
            </w:pPr>
            <w:r w:rsidRPr="00A93A45">
              <w:rPr>
                <w:rFonts w:cstheme="minorHAnsi"/>
                <w:sz w:val="20"/>
                <w:szCs w:val="20"/>
              </w:rPr>
              <w:t>Możliwość zainstalowania komputera na ścianie przy wykorzystaniu ściennego systemu montażowego VESA z możliwością demontażu stopy.</w:t>
            </w:r>
          </w:p>
          <w:p w14:paraId="18802F7B" w14:textId="77777777" w:rsidR="00214D4D" w:rsidRPr="00A93A45" w:rsidRDefault="00214D4D" w:rsidP="00403A23">
            <w:pPr>
              <w:numPr>
                <w:ilvl w:val="0"/>
                <w:numId w:val="18"/>
              </w:numPr>
              <w:autoSpaceDN w:val="0"/>
              <w:spacing w:after="0" w:line="240" w:lineRule="auto"/>
              <w:rPr>
                <w:rFonts w:cstheme="minorHAnsi"/>
                <w:sz w:val="20"/>
                <w:szCs w:val="20"/>
              </w:rPr>
            </w:pPr>
            <w:r w:rsidRPr="00A93A45">
              <w:rPr>
                <w:rFonts w:cstheme="minorHAnsi"/>
                <w:sz w:val="20"/>
                <w:szCs w:val="20"/>
              </w:rPr>
              <w:t xml:space="preserve">Obudowa trwale oznaczona nazwą producenta, nazwą komputera, part </w:t>
            </w:r>
            <w:proofErr w:type="spellStart"/>
            <w:r w:rsidRPr="00A93A45">
              <w:rPr>
                <w:rFonts w:cstheme="minorHAnsi"/>
                <w:sz w:val="20"/>
                <w:szCs w:val="20"/>
              </w:rPr>
              <w:t>numberem</w:t>
            </w:r>
            <w:proofErr w:type="spellEnd"/>
            <w:r w:rsidRPr="00A93A45">
              <w:rPr>
                <w:rFonts w:cstheme="minorHAnsi"/>
                <w:sz w:val="20"/>
                <w:szCs w:val="20"/>
              </w:rPr>
              <w:t>, numerem seryjnym</w:t>
            </w:r>
          </w:p>
          <w:p w14:paraId="08AA32FD" w14:textId="77777777" w:rsidR="00214D4D" w:rsidRPr="00A93A45" w:rsidRDefault="00214D4D" w:rsidP="00403A23">
            <w:pPr>
              <w:numPr>
                <w:ilvl w:val="0"/>
                <w:numId w:val="18"/>
              </w:numPr>
              <w:autoSpaceDN w:val="0"/>
              <w:spacing w:after="0" w:line="240" w:lineRule="auto"/>
              <w:rPr>
                <w:rFonts w:cstheme="minorHAnsi"/>
                <w:sz w:val="20"/>
                <w:szCs w:val="20"/>
              </w:rPr>
            </w:pPr>
            <w:r w:rsidRPr="00A93A45">
              <w:rPr>
                <w:rFonts w:cstheme="minorHAnsi"/>
                <w:sz w:val="20"/>
                <w:szCs w:val="20"/>
              </w:rPr>
              <w:t>Podstawa musi umożliwiać regulację kąta pionie w zakresie -5 do 25 stopni oraz w poziomie -45 do +45 stopni</w:t>
            </w:r>
          </w:p>
        </w:tc>
        <w:tc>
          <w:tcPr>
            <w:tcW w:w="1299" w:type="pct"/>
            <w:vAlign w:val="center"/>
          </w:tcPr>
          <w:p w14:paraId="0472DB52"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2896C4C6" w14:textId="77777777" w:rsidTr="00403A23">
        <w:trPr>
          <w:trHeight w:val="318"/>
        </w:trPr>
        <w:tc>
          <w:tcPr>
            <w:tcW w:w="962" w:type="pct"/>
            <w:vAlign w:val="center"/>
          </w:tcPr>
          <w:p w14:paraId="582E3785" w14:textId="77777777" w:rsidR="00214D4D" w:rsidRPr="00A93A45" w:rsidRDefault="00214D4D" w:rsidP="00403A23">
            <w:pPr>
              <w:spacing w:line="240" w:lineRule="auto"/>
              <w:rPr>
                <w:rFonts w:cstheme="minorHAnsi"/>
                <w:sz w:val="20"/>
                <w:szCs w:val="20"/>
              </w:rPr>
            </w:pPr>
            <w:r w:rsidRPr="00A93A45">
              <w:rPr>
                <w:rFonts w:cstheme="minorHAnsi"/>
                <w:sz w:val="20"/>
                <w:szCs w:val="20"/>
              </w:rPr>
              <w:t>Chipset</w:t>
            </w:r>
          </w:p>
        </w:tc>
        <w:tc>
          <w:tcPr>
            <w:tcW w:w="2739" w:type="pct"/>
          </w:tcPr>
          <w:p w14:paraId="0014CE79" w14:textId="77777777" w:rsidR="00214D4D" w:rsidRPr="00A93A45" w:rsidRDefault="00214D4D" w:rsidP="00403A23">
            <w:pPr>
              <w:spacing w:line="240" w:lineRule="auto"/>
              <w:rPr>
                <w:rFonts w:cstheme="minorHAnsi"/>
                <w:sz w:val="20"/>
                <w:szCs w:val="20"/>
              </w:rPr>
            </w:pPr>
            <w:r w:rsidRPr="00A93A45">
              <w:rPr>
                <w:rFonts w:cstheme="minorHAnsi"/>
                <w:sz w:val="20"/>
                <w:szCs w:val="20"/>
              </w:rPr>
              <w:t>Dostosowany do zaoferowanego procesora</w:t>
            </w:r>
          </w:p>
        </w:tc>
        <w:tc>
          <w:tcPr>
            <w:tcW w:w="1299" w:type="pct"/>
            <w:vAlign w:val="center"/>
          </w:tcPr>
          <w:p w14:paraId="3941B3AD"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3C75A43C" w14:textId="77777777" w:rsidTr="00403A23">
        <w:trPr>
          <w:trHeight w:val="284"/>
        </w:trPr>
        <w:tc>
          <w:tcPr>
            <w:tcW w:w="962" w:type="pct"/>
            <w:vAlign w:val="center"/>
          </w:tcPr>
          <w:p w14:paraId="3B07A7A3" w14:textId="77777777" w:rsidR="00214D4D" w:rsidRPr="00A93A45" w:rsidRDefault="00214D4D" w:rsidP="00403A23">
            <w:pPr>
              <w:spacing w:line="240" w:lineRule="auto"/>
              <w:rPr>
                <w:rFonts w:cstheme="minorHAnsi"/>
                <w:sz w:val="20"/>
                <w:szCs w:val="20"/>
              </w:rPr>
            </w:pPr>
            <w:r w:rsidRPr="00A93A45">
              <w:rPr>
                <w:rFonts w:cstheme="minorHAnsi"/>
                <w:sz w:val="20"/>
                <w:szCs w:val="20"/>
              </w:rPr>
              <w:t>Płyta główna</w:t>
            </w:r>
          </w:p>
        </w:tc>
        <w:tc>
          <w:tcPr>
            <w:tcW w:w="2739" w:type="pct"/>
          </w:tcPr>
          <w:p w14:paraId="2FB6EB89"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Zaprojektowana i wyprodukowana przez producenta komputera </w:t>
            </w:r>
          </w:p>
          <w:p w14:paraId="1776C003"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Wyposażona w min. 2 złącza M.2 z czego jedno obsługujące dysk SSD </w:t>
            </w:r>
            <w:proofErr w:type="spellStart"/>
            <w:r w:rsidRPr="00A93A45">
              <w:rPr>
                <w:rFonts w:cstheme="minorHAnsi"/>
                <w:sz w:val="20"/>
                <w:szCs w:val="20"/>
              </w:rPr>
              <w:t>PCIe</w:t>
            </w:r>
            <w:proofErr w:type="spellEnd"/>
            <w:r w:rsidRPr="00A93A45">
              <w:rPr>
                <w:rFonts w:cstheme="minorHAnsi"/>
                <w:sz w:val="20"/>
                <w:szCs w:val="20"/>
              </w:rPr>
              <w:t xml:space="preserve"> </w:t>
            </w:r>
            <w:proofErr w:type="spellStart"/>
            <w:r w:rsidRPr="00A93A45">
              <w:rPr>
                <w:rFonts w:cstheme="minorHAnsi"/>
                <w:sz w:val="20"/>
                <w:szCs w:val="20"/>
              </w:rPr>
              <w:t>NVMe</w:t>
            </w:r>
            <w:proofErr w:type="spellEnd"/>
          </w:p>
        </w:tc>
        <w:tc>
          <w:tcPr>
            <w:tcW w:w="1299" w:type="pct"/>
            <w:vAlign w:val="center"/>
          </w:tcPr>
          <w:p w14:paraId="41B0F361"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5C3196EC" w14:textId="77777777" w:rsidTr="00403A23">
        <w:trPr>
          <w:trHeight w:val="284"/>
        </w:trPr>
        <w:tc>
          <w:tcPr>
            <w:tcW w:w="962" w:type="pct"/>
            <w:vAlign w:val="center"/>
          </w:tcPr>
          <w:p w14:paraId="082A5D07" w14:textId="77777777" w:rsidR="00214D4D" w:rsidRPr="00A93A45" w:rsidRDefault="00214D4D" w:rsidP="00403A23">
            <w:pPr>
              <w:spacing w:line="240" w:lineRule="auto"/>
              <w:rPr>
                <w:rFonts w:cstheme="minorHAnsi"/>
                <w:sz w:val="20"/>
                <w:szCs w:val="20"/>
              </w:rPr>
            </w:pPr>
            <w:r w:rsidRPr="00A93A45">
              <w:rPr>
                <w:rFonts w:cstheme="minorHAnsi"/>
                <w:sz w:val="20"/>
                <w:szCs w:val="20"/>
              </w:rPr>
              <w:t>Procesor</w:t>
            </w:r>
          </w:p>
        </w:tc>
        <w:tc>
          <w:tcPr>
            <w:tcW w:w="2739" w:type="pct"/>
          </w:tcPr>
          <w:p w14:paraId="5C3F971B"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Procesor klasy x86, zaprojektowany do pracy w komputerach stacjonarnych osiągający liczbę punktów minimum 10.040 na poziomie wydajności liczonej w punktach na podstawie </w:t>
            </w:r>
            <w:proofErr w:type="spellStart"/>
            <w:r w:rsidRPr="00A93A45">
              <w:rPr>
                <w:rFonts w:cstheme="minorHAnsi"/>
                <w:sz w:val="20"/>
                <w:szCs w:val="20"/>
              </w:rPr>
              <w:t>PerformanceTest</w:t>
            </w:r>
            <w:proofErr w:type="spellEnd"/>
            <w:r w:rsidRPr="00A93A45">
              <w:rPr>
                <w:rFonts w:cstheme="minorHAnsi"/>
                <w:sz w:val="20"/>
                <w:szCs w:val="20"/>
              </w:rPr>
              <w:t xml:space="preserve"> w teście CPU Mark według wyników opublikowanych na http://www.cpubenchmark.net/. Wykonawca w składanej ofercie winien podać dokładny model oferowanego podzespołu.</w:t>
            </w:r>
          </w:p>
        </w:tc>
        <w:tc>
          <w:tcPr>
            <w:tcW w:w="1299" w:type="pct"/>
            <w:vAlign w:val="center"/>
          </w:tcPr>
          <w:p w14:paraId="0E94BE2E" w14:textId="77777777" w:rsidR="00214D4D" w:rsidRPr="00A93A45" w:rsidRDefault="00214D4D" w:rsidP="00403A23">
            <w:pPr>
              <w:spacing w:after="0" w:line="240" w:lineRule="auto"/>
              <w:jc w:val="center"/>
              <w:outlineLvl w:val="0"/>
              <w:rPr>
                <w:rFonts w:cstheme="minorHAnsi"/>
                <w:sz w:val="20"/>
                <w:szCs w:val="20"/>
              </w:rPr>
            </w:pPr>
            <w:r w:rsidRPr="00A93A45">
              <w:rPr>
                <w:rFonts w:cstheme="minorHAnsi"/>
                <w:sz w:val="20"/>
                <w:szCs w:val="20"/>
              </w:rPr>
              <w:t>TAK/NIE</w:t>
            </w:r>
          </w:p>
          <w:p w14:paraId="7B50963E" w14:textId="77777777" w:rsidR="00214D4D" w:rsidRPr="00A93A45" w:rsidRDefault="00214D4D" w:rsidP="00403A23">
            <w:pPr>
              <w:spacing w:after="200" w:line="240" w:lineRule="auto"/>
              <w:ind w:left="33"/>
              <w:jc w:val="center"/>
              <w:rPr>
                <w:rFonts w:cstheme="minorHAnsi"/>
                <w:sz w:val="20"/>
                <w:szCs w:val="20"/>
              </w:rPr>
            </w:pPr>
            <w:r w:rsidRPr="00A93A45">
              <w:rPr>
                <w:rFonts w:cstheme="minorHAnsi"/>
                <w:sz w:val="20"/>
                <w:szCs w:val="20"/>
              </w:rPr>
              <w:t>UZUPEŁNIĆ: (Procesor)</w:t>
            </w:r>
          </w:p>
          <w:p w14:paraId="5DA0B6D1" w14:textId="77777777" w:rsidR="00214D4D" w:rsidRPr="00A93A45" w:rsidRDefault="00214D4D" w:rsidP="00403A23">
            <w:pPr>
              <w:spacing w:line="240" w:lineRule="auto"/>
              <w:rPr>
                <w:rFonts w:cstheme="minorHAnsi"/>
                <w:sz w:val="20"/>
                <w:szCs w:val="20"/>
              </w:rPr>
            </w:pPr>
            <w:r w:rsidRPr="00A93A45">
              <w:rPr>
                <w:rFonts w:cstheme="minorHAnsi"/>
                <w:sz w:val="20"/>
                <w:szCs w:val="20"/>
              </w:rPr>
              <w:t>Producent …………….……….</w:t>
            </w:r>
          </w:p>
          <w:p w14:paraId="79925826" w14:textId="77777777" w:rsidR="00214D4D" w:rsidRPr="00A93A45" w:rsidRDefault="00214D4D" w:rsidP="00403A23">
            <w:pPr>
              <w:spacing w:line="240" w:lineRule="auto"/>
              <w:rPr>
                <w:rFonts w:cstheme="minorHAnsi"/>
                <w:sz w:val="20"/>
                <w:szCs w:val="20"/>
              </w:rPr>
            </w:pPr>
            <w:r w:rsidRPr="00A93A45">
              <w:rPr>
                <w:rFonts w:cstheme="minorHAnsi"/>
                <w:sz w:val="20"/>
                <w:szCs w:val="20"/>
              </w:rPr>
              <w:t>Model ……………………………</w:t>
            </w:r>
          </w:p>
          <w:p w14:paraId="7E4C9D0A" w14:textId="77777777" w:rsidR="00214D4D" w:rsidRPr="00A93A45" w:rsidRDefault="00214D4D" w:rsidP="00403A23">
            <w:pPr>
              <w:spacing w:line="240" w:lineRule="auto"/>
              <w:rPr>
                <w:rFonts w:cstheme="minorHAnsi"/>
                <w:sz w:val="20"/>
                <w:szCs w:val="20"/>
              </w:rPr>
            </w:pPr>
            <w:r w:rsidRPr="00A93A45">
              <w:rPr>
                <w:rFonts w:cstheme="minorHAnsi"/>
                <w:sz w:val="20"/>
                <w:szCs w:val="20"/>
              </w:rPr>
              <w:t>Liczba punktów…………………………</w:t>
            </w:r>
          </w:p>
        </w:tc>
      </w:tr>
      <w:tr w:rsidR="00214D4D" w:rsidRPr="00A93A45" w14:paraId="7D6F98AE" w14:textId="77777777" w:rsidTr="00403A23">
        <w:trPr>
          <w:trHeight w:val="284"/>
        </w:trPr>
        <w:tc>
          <w:tcPr>
            <w:tcW w:w="962" w:type="pct"/>
            <w:vAlign w:val="center"/>
          </w:tcPr>
          <w:p w14:paraId="7577B32C" w14:textId="77777777" w:rsidR="00214D4D" w:rsidRPr="00A93A45" w:rsidRDefault="00214D4D" w:rsidP="00403A23">
            <w:pPr>
              <w:spacing w:line="240" w:lineRule="auto"/>
              <w:rPr>
                <w:rFonts w:cstheme="minorHAnsi"/>
                <w:sz w:val="20"/>
                <w:szCs w:val="20"/>
              </w:rPr>
            </w:pPr>
            <w:r w:rsidRPr="00A93A45">
              <w:rPr>
                <w:rFonts w:cstheme="minorHAnsi"/>
                <w:sz w:val="20"/>
                <w:szCs w:val="20"/>
              </w:rPr>
              <w:t>Pamięć operacyjna</w:t>
            </w:r>
          </w:p>
        </w:tc>
        <w:tc>
          <w:tcPr>
            <w:tcW w:w="2739" w:type="pct"/>
          </w:tcPr>
          <w:p w14:paraId="0C219E37" w14:textId="77777777" w:rsidR="00214D4D" w:rsidRPr="00A93A45" w:rsidRDefault="00214D4D" w:rsidP="00403A23">
            <w:pPr>
              <w:spacing w:line="240" w:lineRule="auto"/>
              <w:rPr>
                <w:rFonts w:cstheme="minorHAnsi"/>
                <w:sz w:val="20"/>
                <w:szCs w:val="20"/>
              </w:rPr>
            </w:pPr>
            <w:r w:rsidRPr="00A93A45">
              <w:rPr>
                <w:rFonts w:cstheme="minorHAnsi"/>
                <w:sz w:val="20"/>
                <w:szCs w:val="20"/>
              </w:rPr>
              <w:t>min. 8 GB SODIMM DDR4</w:t>
            </w:r>
          </w:p>
          <w:p w14:paraId="00BF67F2" w14:textId="77777777" w:rsidR="00214D4D" w:rsidRPr="00A93A45" w:rsidRDefault="00214D4D" w:rsidP="00403A23">
            <w:pPr>
              <w:spacing w:line="240" w:lineRule="auto"/>
              <w:rPr>
                <w:rFonts w:cstheme="minorHAnsi"/>
                <w:sz w:val="20"/>
                <w:szCs w:val="20"/>
              </w:rPr>
            </w:pPr>
            <w:r w:rsidRPr="00A93A45">
              <w:rPr>
                <w:rFonts w:cstheme="minorHAnsi"/>
                <w:sz w:val="20"/>
                <w:szCs w:val="20"/>
              </w:rPr>
              <w:t>Ilość banków pamięci: min. 2 szt.</w:t>
            </w:r>
          </w:p>
        </w:tc>
        <w:tc>
          <w:tcPr>
            <w:tcW w:w="1299" w:type="pct"/>
            <w:vAlign w:val="center"/>
          </w:tcPr>
          <w:p w14:paraId="4A0358B9"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0E121D92" w14:textId="77777777" w:rsidTr="00403A23">
        <w:trPr>
          <w:trHeight w:val="284"/>
        </w:trPr>
        <w:tc>
          <w:tcPr>
            <w:tcW w:w="962" w:type="pct"/>
            <w:vAlign w:val="center"/>
          </w:tcPr>
          <w:p w14:paraId="3D4150F5" w14:textId="77777777" w:rsidR="00214D4D" w:rsidRPr="00A93A45" w:rsidRDefault="00214D4D" w:rsidP="00403A23">
            <w:pPr>
              <w:spacing w:line="240" w:lineRule="auto"/>
              <w:rPr>
                <w:rFonts w:cstheme="minorHAnsi"/>
                <w:sz w:val="20"/>
                <w:szCs w:val="20"/>
              </w:rPr>
            </w:pPr>
            <w:r w:rsidRPr="00A93A45">
              <w:rPr>
                <w:rFonts w:cstheme="minorHAnsi"/>
                <w:sz w:val="20"/>
                <w:szCs w:val="20"/>
              </w:rPr>
              <w:t>Dysk twardy</w:t>
            </w:r>
          </w:p>
        </w:tc>
        <w:tc>
          <w:tcPr>
            <w:tcW w:w="2739" w:type="pct"/>
          </w:tcPr>
          <w:p w14:paraId="0DCBA9B0"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Min 256 GB, umożliwiający odtworzenie systemu operacyjnego fabrycznie zainstalowanego na komputerze po awarii. </w:t>
            </w:r>
          </w:p>
        </w:tc>
        <w:tc>
          <w:tcPr>
            <w:tcW w:w="1299" w:type="pct"/>
            <w:vAlign w:val="center"/>
          </w:tcPr>
          <w:p w14:paraId="593980E1"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632DCF90" w14:textId="77777777" w:rsidTr="00403A23">
        <w:trPr>
          <w:trHeight w:val="284"/>
        </w:trPr>
        <w:tc>
          <w:tcPr>
            <w:tcW w:w="962" w:type="pct"/>
            <w:vAlign w:val="center"/>
          </w:tcPr>
          <w:p w14:paraId="680517BE" w14:textId="77777777" w:rsidR="00214D4D" w:rsidRPr="00A93A45" w:rsidRDefault="00214D4D" w:rsidP="00403A23">
            <w:pPr>
              <w:spacing w:line="240" w:lineRule="auto"/>
              <w:rPr>
                <w:rFonts w:cstheme="minorHAnsi"/>
                <w:sz w:val="20"/>
                <w:szCs w:val="20"/>
              </w:rPr>
            </w:pPr>
            <w:r w:rsidRPr="00A93A45">
              <w:rPr>
                <w:rFonts w:cstheme="minorHAnsi"/>
                <w:sz w:val="20"/>
                <w:szCs w:val="20"/>
              </w:rPr>
              <w:t>Napęd optyczny</w:t>
            </w:r>
          </w:p>
        </w:tc>
        <w:tc>
          <w:tcPr>
            <w:tcW w:w="2739" w:type="pct"/>
          </w:tcPr>
          <w:p w14:paraId="266CCC96" w14:textId="77777777" w:rsidR="00214D4D" w:rsidRPr="00A93A45" w:rsidRDefault="00214D4D" w:rsidP="00403A23">
            <w:pPr>
              <w:spacing w:line="240" w:lineRule="auto"/>
              <w:rPr>
                <w:rFonts w:cstheme="minorHAnsi"/>
                <w:sz w:val="20"/>
                <w:szCs w:val="20"/>
              </w:rPr>
            </w:pPr>
            <w:r w:rsidRPr="00A93A45">
              <w:rPr>
                <w:rFonts w:cstheme="minorHAnsi"/>
                <w:sz w:val="20"/>
                <w:szCs w:val="20"/>
              </w:rPr>
              <w:t>Nie wymagany</w:t>
            </w:r>
          </w:p>
        </w:tc>
        <w:tc>
          <w:tcPr>
            <w:tcW w:w="1299" w:type="pct"/>
            <w:vAlign w:val="center"/>
          </w:tcPr>
          <w:p w14:paraId="36F153EF"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48C33207" w14:textId="77777777" w:rsidTr="00403A23">
        <w:trPr>
          <w:trHeight w:val="284"/>
        </w:trPr>
        <w:tc>
          <w:tcPr>
            <w:tcW w:w="962" w:type="pct"/>
            <w:vAlign w:val="center"/>
          </w:tcPr>
          <w:p w14:paraId="6F80BC0C" w14:textId="77777777" w:rsidR="00214D4D" w:rsidRPr="00A93A45" w:rsidRDefault="00214D4D" w:rsidP="00403A23">
            <w:pPr>
              <w:spacing w:line="240" w:lineRule="auto"/>
              <w:rPr>
                <w:rFonts w:cstheme="minorHAnsi"/>
                <w:sz w:val="20"/>
                <w:szCs w:val="20"/>
              </w:rPr>
            </w:pPr>
            <w:r w:rsidRPr="00A93A45">
              <w:rPr>
                <w:rFonts w:cstheme="minorHAnsi"/>
                <w:sz w:val="20"/>
                <w:szCs w:val="20"/>
              </w:rPr>
              <w:t>Karta graficzna</w:t>
            </w:r>
          </w:p>
        </w:tc>
        <w:tc>
          <w:tcPr>
            <w:tcW w:w="2739" w:type="pct"/>
          </w:tcPr>
          <w:p w14:paraId="38BB186A" w14:textId="77777777" w:rsidR="00214D4D" w:rsidRPr="00A93A45" w:rsidRDefault="00214D4D" w:rsidP="00403A23">
            <w:pPr>
              <w:spacing w:line="240" w:lineRule="auto"/>
              <w:rPr>
                <w:rFonts w:cstheme="minorHAnsi"/>
                <w:sz w:val="20"/>
                <w:szCs w:val="20"/>
              </w:rPr>
            </w:pPr>
            <w:r w:rsidRPr="00A93A45">
              <w:rPr>
                <w:rFonts w:cstheme="minorHAnsi"/>
                <w:sz w:val="20"/>
                <w:szCs w:val="20"/>
              </w:rPr>
              <w:t>Zintegrowana karta graficzna wykorzystująca pamięć RAM systemu dynamicznie przydzielaną na potrzeby grafiki w trybie UMA (</w:t>
            </w:r>
            <w:proofErr w:type="spellStart"/>
            <w:r w:rsidRPr="00A93A45">
              <w:rPr>
                <w:rFonts w:cstheme="minorHAnsi"/>
                <w:sz w:val="20"/>
                <w:szCs w:val="20"/>
              </w:rPr>
              <w:t>Unified</w:t>
            </w:r>
            <w:proofErr w:type="spellEnd"/>
            <w:r w:rsidRPr="00A93A45">
              <w:rPr>
                <w:rFonts w:cstheme="minorHAnsi"/>
                <w:sz w:val="20"/>
                <w:szCs w:val="20"/>
              </w:rPr>
              <w:t xml:space="preserve"> Memory Access) – z możliwością dynamicznego przydzielenia pamięci.</w:t>
            </w:r>
          </w:p>
        </w:tc>
        <w:tc>
          <w:tcPr>
            <w:tcW w:w="1299" w:type="pct"/>
            <w:vAlign w:val="center"/>
          </w:tcPr>
          <w:p w14:paraId="7CA45E51"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7AD30786" w14:textId="77777777" w:rsidTr="00403A23">
        <w:trPr>
          <w:trHeight w:val="284"/>
        </w:trPr>
        <w:tc>
          <w:tcPr>
            <w:tcW w:w="962" w:type="pct"/>
            <w:vAlign w:val="center"/>
          </w:tcPr>
          <w:p w14:paraId="0362FFE7" w14:textId="77777777" w:rsidR="00214D4D" w:rsidRPr="00A93A45" w:rsidRDefault="00214D4D" w:rsidP="00403A23">
            <w:pPr>
              <w:spacing w:line="240" w:lineRule="auto"/>
              <w:rPr>
                <w:rFonts w:cstheme="minorHAnsi"/>
                <w:sz w:val="20"/>
                <w:szCs w:val="20"/>
              </w:rPr>
            </w:pPr>
            <w:r w:rsidRPr="00A93A45">
              <w:rPr>
                <w:rFonts w:cstheme="minorHAnsi"/>
                <w:sz w:val="20"/>
                <w:szCs w:val="20"/>
              </w:rPr>
              <w:t>Audio/Video</w:t>
            </w:r>
          </w:p>
        </w:tc>
        <w:tc>
          <w:tcPr>
            <w:tcW w:w="2739" w:type="pct"/>
          </w:tcPr>
          <w:p w14:paraId="07FFEDBB" w14:textId="77777777" w:rsidR="00214D4D" w:rsidRPr="00A93A45" w:rsidRDefault="00214D4D" w:rsidP="00403A23">
            <w:pPr>
              <w:spacing w:line="240" w:lineRule="auto"/>
              <w:rPr>
                <w:rFonts w:cstheme="minorHAnsi"/>
                <w:sz w:val="20"/>
                <w:szCs w:val="20"/>
              </w:rPr>
            </w:pPr>
            <w:r w:rsidRPr="00A93A45">
              <w:rPr>
                <w:rFonts w:cstheme="minorHAnsi"/>
                <w:sz w:val="20"/>
                <w:szCs w:val="20"/>
              </w:rPr>
              <w:t>Wbudowana, zgodna z HD Audio, wbudowane głośniki stereo 2 x 3W, wbudowany mikrofon, wbudowana kamera 1080p z wbudowaną przesłoną mechaniczną umożliwiającą jej fizyczne zasłonięcia.</w:t>
            </w:r>
          </w:p>
          <w:p w14:paraId="004FC3E1"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Możliwość podłączenia zewnętrznego monitora wraz ze wsparciem rozdzielczości 4K w min. 30Hz.</w:t>
            </w:r>
          </w:p>
        </w:tc>
        <w:tc>
          <w:tcPr>
            <w:tcW w:w="1299" w:type="pct"/>
            <w:vAlign w:val="center"/>
          </w:tcPr>
          <w:p w14:paraId="0F1A30E9"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lastRenderedPageBreak/>
              <w:t>TAK/NIE</w:t>
            </w:r>
          </w:p>
        </w:tc>
      </w:tr>
      <w:tr w:rsidR="00214D4D" w:rsidRPr="00A93A45" w14:paraId="01228133" w14:textId="77777777" w:rsidTr="00403A23">
        <w:trPr>
          <w:trHeight w:val="284"/>
        </w:trPr>
        <w:tc>
          <w:tcPr>
            <w:tcW w:w="962" w:type="pct"/>
            <w:vAlign w:val="center"/>
          </w:tcPr>
          <w:p w14:paraId="0CD4A6AF"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Karta sieciowa</w:t>
            </w:r>
          </w:p>
        </w:tc>
        <w:tc>
          <w:tcPr>
            <w:tcW w:w="2739" w:type="pct"/>
          </w:tcPr>
          <w:p w14:paraId="550B4F21"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LAN 10/100/1000 </w:t>
            </w:r>
            <w:proofErr w:type="spellStart"/>
            <w:r w:rsidRPr="00A93A45">
              <w:rPr>
                <w:rFonts w:cstheme="minorHAnsi"/>
                <w:sz w:val="20"/>
                <w:szCs w:val="20"/>
              </w:rPr>
              <w:t>Mbit</w:t>
            </w:r>
            <w:proofErr w:type="spellEnd"/>
            <w:r w:rsidRPr="00A93A45">
              <w:rPr>
                <w:rFonts w:cstheme="minorHAnsi"/>
                <w:sz w:val="20"/>
                <w:szCs w:val="20"/>
              </w:rPr>
              <w:t>/s z funkcją Wake on LAN</w:t>
            </w:r>
          </w:p>
          <w:p w14:paraId="2DE790BD" w14:textId="77777777" w:rsidR="00214D4D" w:rsidRPr="00A93A45" w:rsidRDefault="00214D4D" w:rsidP="00403A23">
            <w:pPr>
              <w:spacing w:line="240" w:lineRule="auto"/>
              <w:rPr>
                <w:rFonts w:cstheme="minorHAnsi"/>
                <w:sz w:val="20"/>
                <w:szCs w:val="20"/>
              </w:rPr>
            </w:pPr>
            <w:proofErr w:type="spellStart"/>
            <w:r w:rsidRPr="00A93A45">
              <w:rPr>
                <w:rFonts w:cstheme="minorHAnsi"/>
                <w:sz w:val="20"/>
                <w:szCs w:val="20"/>
              </w:rPr>
              <w:t>WiFi</w:t>
            </w:r>
            <w:proofErr w:type="spellEnd"/>
            <w:r w:rsidRPr="00A93A45">
              <w:rPr>
                <w:rFonts w:cstheme="minorHAnsi"/>
                <w:sz w:val="20"/>
                <w:szCs w:val="20"/>
              </w:rPr>
              <w:t xml:space="preserve"> 1x1 AC + Bluetooth min. 5.0</w:t>
            </w:r>
          </w:p>
        </w:tc>
        <w:tc>
          <w:tcPr>
            <w:tcW w:w="1299" w:type="pct"/>
            <w:vAlign w:val="center"/>
          </w:tcPr>
          <w:p w14:paraId="27A85DC8"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7CB74C02" w14:textId="77777777" w:rsidTr="00403A23">
        <w:trPr>
          <w:trHeight w:val="284"/>
        </w:trPr>
        <w:tc>
          <w:tcPr>
            <w:tcW w:w="962" w:type="pct"/>
            <w:vAlign w:val="center"/>
          </w:tcPr>
          <w:p w14:paraId="23C33634" w14:textId="77777777" w:rsidR="00214D4D" w:rsidRPr="00A93A45" w:rsidRDefault="00214D4D" w:rsidP="00403A23">
            <w:pPr>
              <w:spacing w:line="240" w:lineRule="auto"/>
              <w:rPr>
                <w:rFonts w:cstheme="minorHAnsi"/>
                <w:sz w:val="20"/>
                <w:szCs w:val="20"/>
              </w:rPr>
            </w:pPr>
            <w:r w:rsidRPr="00A93A45">
              <w:rPr>
                <w:rFonts w:cstheme="minorHAnsi"/>
                <w:sz w:val="20"/>
                <w:szCs w:val="20"/>
              </w:rPr>
              <w:t>Porty/złącza</w:t>
            </w:r>
          </w:p>
        </w:tc>
        <w:tc>
          <w:tcPr>
            <w:tcW w:w="2739" w:type="pct"/>
          </w:tcPr>
          <w:p w14:paraId="130336F8" w14:textId="77777777" w:rsidR="00214D4D" w:rsidRPr="00A93A45" w:rsidRDefault="00214D4D" w:rsidP="00403A23">
            <w:pPr>
              <w:spacing w:line="240" w:lineRule="auto"/>
              <w:outlineLvl w:val="0"/>
              <w:rPr>
                <w:rFonts w:cstheme="minorHAnsi"/>
                <w:sz w:val="20"/>
                <w:szCs w:val="20"/>
              </w:rPr>
            </w:pPr>
            <w:r w:rsidRPr="00A93A45">
              <w:rPr>
                <w:rFonts w:cstheme="minorHAnsi"/>
                <w:sz w:val="20"/>
                <w:szCs w:val="20"/>
              </w:rPr>
              <w:t>Wbudowane (minimum): HDMI-in, HDMI-out, 5 x USB typu A z czego min. 2 x USB3.1, 1x USB-C, 1 x RJ 45 (LAN), 1 x wyjście na słuchawki/wejście na mikrofon (</w:t>
            </w:r>
            <w:proofErr w:type="spellStart"/>
            <w:r w:rsidRPr="00A93A45">
              <w:rPr>
                <w:rFonts w:cstheme="minorHAnsi"/>
                <w:sz w:val="20"/>
                <w:szCs w:val="20"/>
              </w:rPr>
              <w:t>combo</w:t>
            </w:r>
            <w:proofErr w:type="spellEnd"/>
            <w:r w:rsidRPr="00A93A45">
              <w:rPr>
                <w:rFonts w:cstheme="minorHAnsi"/>
                <w:sz w:val="20"/>
                <w:szCs w:val="20"/>
              </w:rPr>
              <w:t>), czytnik kart pamięci min 3w1. Wymagana ilość portów nie może być osiągnięta w wyniku stosowania konwerterów, przejściówek itp.</w:t>
            </w:r>
          </w:p>
        </w:tc>
        <w:tc>
          <w:tcPr>
            <w:tcW w:w="1299" w:type="pct"/>
            <w:vAlign w:val="center"/>
          </w:tcPr>
          <w:p w14:paraId="7D609168"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7A075463" w14:textId="77777777" w:rsidTr="00403A23">
        <w:trPr>
          <w:trHeight w:val="284"/>
        </w:trPr>
        <w:tc>
          <w:tcPr>
            <w:tcW w:w="962" w:type="pct"/>
            <w:vAlign w:val="center"/>
          </w:tcPr>
          <w:p w14:paraId="1EEBEFAD" w14:textId="77777777" w:rsidR="00214D4D" w:rsidRPr="00A93A45" w:rsidRDefault="00214D4D" w:rsidP="00403A23">
            <w:pPr>
              <w:spacing w:line="240" w:lineRule="auto"/>
              <w:rPr>
                <w:rFonts w:cstheme="minorHAnsi"/>
                <w:sz w:val="20"/>
                <w:szCs w:val="20"/>
              </w:rPr>
            </w:pPr>
            <w:r w:rsidRPr="00A93A45">
              <w:rPr>
                <w:rFonts w:cstheme="minorHAnsi"/>
                <w:sz w:val="20"/>
                <w:szCs w:val="20"/>
              </w:rPr>
              <w:t>Klawiatura/mysz</w:t>
            </w:r>
          </w:p>
        </w:tc>
        <w:tc>
          <w:tcPr>
            <w:tcW w:w="2739" w:type="pct"/>
          </w:tcPr>
          <w:p w14:paraId="5C567891" w14:textId="77777777" w:rsidR="00214D4D" w:rsidRPr="00A93A45" w:rsidRDefault="00214D4D" w:rsidP="00403A23">
            <w:pPr>
              <w:spacing w:line="240" w:lineRule="auto"/>
              <w:rPr>
                <w:rFonts w:cstheme="minorHAnsi"/>
                <w:sz w:val="20"/>
                <w:szCs w:val="20"/>
              </w:rPr>
            </w:pPr>
            <w:r w:rsidRPr="00A93A45">
              <w:rPr>
                <w:rFonts w:cstheme="minorHAnsi"/>
                <w:sz w:val="20"/>
                <w:szCs w:val="20"/>
              </w:rPr>
              <w:t>Klawiatura przewodowa w układzie US.</w:t>
            </w:r>
            <w:r w:rsidRPr="00A93A45">
              <w:rPr>
                <w:rFonts w:cstheme="minorHAnsi"/>
                <w:sz w:val="20"/>
                <w:szCs w:val="20"/>
              </w:rPr>
              <w:br/>
              <w:t>Mysz przewodowa z rolką (</w:t>
            </w:r>
            <w:proofErr w:type="spellStart"/>
            <w:r w:rsidRPr="00A93A45">
              <w:rPr>
                <w:rFonts w:cstheme="minorHAnsi"/>
                <w:sz w:val="20"/>
                <w:szCs w:val="20"/>
              </w:rPr>
              <w:t>scroll</w:t>
            </w:r>
            <w:proofErr w:type="spellEnd"/>
            <w:r w:rsidRPr="00A93A45">
              <w:rPr>
                <w:rFonts w:cstheme="minorHAnsi"/>
                <w:sz w:val="20"/>
                <w:szCs w:val="20"/>
              </w:rPr>
              <w:t xml:space="preserve">) </w:t>
            </w:r>
          </w:p>
        </w:tc>
        <w:tc>
          <w:tcPr>
            <w:tcW w:w="1299" w:type="pct"/>
            <w:vAlign w:val="center"/>
          </w:tcPr>
          <w:p w14:paraId="7C5C3FC5"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15560069" w14:textId="77777777" w:rsidTr="00403A23">
        <w:trPr>
          <w:trHeight w:val="284"/>
        </w:trPr>
        <w:tc>
          <w:tcPr>
            <w:tcW w:w="962" w:type="pct"/>
            <w:vAlign w:val="center"/>
          </w:tcPr>
          <w:p w14:paraId="063D427E" w14:textId="77777777" w:rsidR="00214D4D" w:rsidRPr="00A93A45" w:rsidRDefault="00214D4D" w:rsidP="00403A23">
            <w:pPr>
              <w:spacing w:line="240" w:lineRule="auto"/>
              <w:rPr>
                <w:rFonts w:cstheme="minorHAnsi"/>
                <w:sz w:val="20"/>
                <w:szCs w:val="20"/>
              </w:rPr>
            </w:pPr>
            <w:r w:rsidRPr="00A93A45">
              <w:rPr>
                <w:rFonts w:cstheme="minorHAnsi"/>
                <w:sz w:val="20"/>
                <w:szCs w:val="20"/>
              </w:rPr>
              <w:t>Zasilacz</w:t>
            </w:r>
          </w:p>
        </w:tc>
        <w:tc>
          <w:tcPr>
            <w:tcW w:w="2739" w:type="pct"/>
          </w:tcPr>
          <w:p w14:paraId="772C9E3B"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Zasilacz o sprawności minimum 88% o mocy nie większej niż 130W. </w:t>
            </w:r>
          </w:p>
        </w:tc>
        <w:tc>
          <w:tcPr>
            <w:tcW w:w="1299" w:type="pct"/>
            <w:vAlign w:val="center"/>
          </w:tcPr>
          <w:p w14:paraId="05BF4210"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t>TAK/NIE</w:t>
            </w:r>
          </w:p>
        </w:tc>
      </w:tr>
      <w:tr w:rsidR="00214D4D" w:rsidRPr="00A93A45" w14:paraId="14B1830C" w14:textId="77777777" w:rsidTr="00403A23">
        <w:trPr>
          <w:trHeight w:val="284"/>
        </w:trPr>
        <w:tc>
          <w:tcPr>
            <w:tcW w:w="962" w:type="pct"/>
            <w:vAlign w:val="center"/>
          </w:tcPr>
          <w:p w14:paraId="1F5A7026" w14:textId="77777777" w:rsidR="00214D4D" w:rsidRPr="00A93A45" w:rsidRDefault="00214D4D" w:rsidP="00403A23">
            <w:pPr>
              <w:spacing w:line="240" w:lineRule="auto"/>
              <w:rPr>
                <w:rFonts w:cstheme="minorHAnsi"/>
                <w:sz w:val="20"/>
                <w:szCs w:val="20"/>
              </w:rPr>
            </w:pPr>
            <w:r w:rsidRPr="00A93A45">
              <w:rPr>
                <w:rFonts w:cstheme="minorHAnsi"/>
                <w:sz w:val="20"/>
                <w:szCs w:val="20"/>
              </w:rPr>
              <w:t>System operacyjny</w:t>
            </w:r>
          </w:p>
        </w:tc>
        <w:tc>
          <w:tcPr>
            <w:tcW w:w="2739" w:type="pct"/>
          </w:tcPr>
          <w:p w14:paraId="6B8D1787" w14:textId="77777777" w:rsidR="00214D4D" w:rsidRPr="00A93A45" w:rsidRDefault="00214D4D" w:rsidP="00403A23">
            <w:pPr>
              <w:spacing w:line="240" w:lineRule="auto"/>
              <w:rPr>
                <w:rFonts w:cstheme="minorHAnsi"/>
                <w:sz w:val="20"/>
                <w:szCs w:val="20"/>
              </w:rPr>
            </w:pPr>
            <w:r w:rsidRPr="00A93A45">
              <w:rPr>
                <w:rFonts w:cstheme="minorHAnsi"/>
                <w:sz w:val="20"/>
                <w:szCs w:val="20"/>
              </w:rPr>
              <w:t>System operacyjny klasy PC musi spełniać następujące wymagania poprzez wbudowane mechanizmy, bez użycia dodatkowych aplikacji:</w:t>
            </w:r>
          </w:p>
          <w:p w14:paraId="1ECC78F3" w14:textId="77777777" w:rsidR="00214D4D" w:rsidRPr="00A93A45" w:rsidRDefault="00214D4D" w:rsidP="00403A23">
            <w:pPr>
              <w:spacing w:line="240" w:lineRule="auto"/>
              <w:rPr>
                <w:rFonts w:cstheme="minorHAnsi"/>
                <w:sz w:val="20"/>
                <w:szCs w:val="20"/>
              </w:rPr>
            </w:pPr>
            <w:r w:rsidRPr="00A93A45">
              <w:rPr>
                <w:rFonts w:cstheme="minorHAnsi"/>
                <w:sz w:val="20"/>
                <w:szCs w:val="20"/>
              </w:rPr>
              <w:t>1.</w:t>
            </w:r>
            <w:r w:rsidRPr="00A93A45">
              <w:rPr>
                <w:rFonts w:cstheme="minorHAnsi"/>
                <w:sz w:val="20"/>
                <w:szCs w:val="20"/>
              </w:rPr>
              <w:tab/>
              <w:t>Dostępne dwa rodzaje graficznego interfejsu użytkownika:</w:t>
            </w:r>
          </w:p>
          <w:p w14:paraId="2548D320" w14:textId="77777777" w:rsidR="00214D4D" w:rsidRPr="00A93A45" w:rsidRDefault="00214D4D" w:rsidP="00403A23">
            <w:pPr>
              <w:spacing w:line="240" w:lineRule="auto"/>
              <w:rPr>
                <w:rFonts w:cstheme="minorHAnsi"/>
                <w:sz w:val="20"/>
                <w:szCs w:val="20"/>
              </w:rPr>
            </w:pPr>
            <w:r w:rsidRPr="00A93A45">
              <w:rPr>
                <w:rFonts w:cstheme="minorHAnsi"/>
                <w:sz w:val="20"/>
                <w:szCs w:val="20"/>
              </w:rPr>
              <w:t>a.</w:t>
            </w:r>
            <w:r w:rsidRPr="00A93A45">
              <w:rPr>
                <w:rFonts w:cstheme="minorHAnsi"/>
                <w:sz w:val="20"/>
                <w:szCs w:val="20"/>
              </w:rPr>
              <w:tab/>
              <w:t>Klasyczny, umożliwiający obsługę przy pomocy klawiatury i myszy,</w:t>
            </w:r>
          </w:p>
          <w:p w14:paraId="75D84C16" w14:textId="77777777" w:rsidR="00214D4D" w:rsidRPr="00A93A45" w:rsidRDefault="00214D4D" w:rsidP="00403A23">
            <w:pPr>
              <w:spacing w:line="240" w:lineRule="auto"/>
              <w:rPr>
                <w:rFonts w:cstheme="minorHAnsi"/>
                <w:sz w:val="20"/>
                <w:szCs w:val="20"/>
              </w:rPr>
            </w:pPr>
            <w:r w:rsidRPr="00A93A45">
              <w:rPr>
                <w:rFonts w:cstheme="minorHAnsi"/>
                <w:sz w:val="20"/>
                <w:szCs w:val="20"/>
              </w:rPr>
              <w:t>b.</w:t>
            </w:r>
            <w:r w:rsidRPr="00A93A45">
              <w:rPr>
                <w:rFonts w:cstheme="minorHAnsi"/>
                <w:sz w:val="20"/>
                <w:szCs w:val="20"/>
              </w:rPr>
              <w:tab/>
              <w:t>Dotykowy umożliwiający sterowanie dotykiem na urządzeniach typu tablet lub monitorach dotykowych</w:t>
            </w:r>
          </w:p>
          <w:p w14:paraId="05EBE38E" w14:textId="77777777" w:rsidR="00214D4D" w:rsidRPr="00A93A45" w:rsidRDefault="00214D4D" w:rsidP="00403A23">
            <w:pPr>
              <w:spacing w:line="240" w:lineRule="auto"/>
              <w:rPr>
                <w:rFonts w:cstheme="minorHAnsi"/>
                <w:sz w:val="20"/>
                <w:szCs w:val="20"/>
              </w:rPr>
            </w:pPr>
            <w:r w:rsidRPr="00A93A45">
              <w:rPr>
                <w:rFonts w:cstheme="minorHAnsi"/>
                <w:sz w:val="20"/>
                <w:szCs w:val="20"/>
              </w:rPr>
              <w:t>2.</w:t>
            </w:r>
            <w:r w:rsidRPr="00A93A45">
              <w:rPr>
                <w:rFonts w:cstheme="minorHAnsi"/>
                <w:sz w:val="20"/>
                <w:szCs w:val="20"/>
              </w:rPr>
              <w:tab/>
              <w:t>Funkcje związane z obsługą komputerów typu tablet, z wbudowanym modułem „uczenia się” pisma użytkownika – obsługa języka polskiego</w:t>
            </w:r>
          </w:p>
          <w:p w14:paraId="45855FEE" w14:textId="77777777" w:rsidR="00214D4D" w:rsidRPr="00A93A45" w:rsidRDefault="00214D4D" w:rsidP="00403A23">
            <w:pPr>
              <w:spacing w:line="240" w:lineRule="auto"/>
              <w:rPr>
                <w:rFonts w:cstheme="minorHAnsi"/>
                <w:sz w:val="20"/>
                <w:szCs w:val="20"/>
              </w:rPr>
            </w:pPr>
            <w:r w:rsidRPr="00A93A45">
              <w:rPr>
                <w:rFonts w:cstheme="minorHAnsi"/>
                <w:sz w:val="20"/>
                <w:szCs w:val="20"/>
              </w:rPr>
              <w:t>3.</w:t>
            </w:r>
            <w:r w:rsidRPr="00A93A45">
              <w:rPr>
                <w:rFonts w:cstheme="minorHAnsi"/>
                <w:sz w:val="20"/>
                <w:szCs w:val="20"/>
              </w:rPr>
              <w:tab/>
              <w:t>Interfejs użytkownika dostępny w wielu językach do wyboru – w tym polskim i angielskim</w:t>
            </w:r>
          </w:p>
          <w:p w14:paraId="28BE00C8" w14:textId="77777777" w:rsidR="00214D4D" w:rsidRPr="00A93A45" w:rsidRDefault="00214D4D" w:rsidP="00403A23">
            <w:pPr>
              <w:spacing w:line="240" w:lineRule="auto"/>
              <w:rPr>
                <w:rFonts w:cstheme="minorHAnsi"/>
                <w:sz w:val="20"/>
                <w:szCs w:val="20"/>
              </w:rPr>
            </w:pPr>
            <w:r w:rsidRPr="00A93A45">
              <w:rPr>
                <w:rFonts w:cstheme="minorHAnsi"/>
                <w:sz w:val="20"/>
                <w:szCs w:val="20"/>
              </w:rPr>
              <w:t>4.</w:t>
            </w:r>
            <w:r w:rsidRPr="00A93A45">
              <w:rPr>
                <w:rFonts w:cstheme="minorHAnsi"/>
                <w:sz w:val="20"/>
                <w:szCs w:val="20"/>
              </w:rPr>
              <w:tab/>
              <w:t>Możliwość tworzenia pulpitów wirtualnych, przenoszenia aplikacji pomiędzy pulpitami i przełączanie się pomiędzy pulpitami za pomocą skrótów klawiaturowych lub GUI.</w:t>
            </w:r>
          </w:p>
          <w:p w14:paraId="1C30D1E6" w14:textId="77777777" w:rsidR="00214D4D" w:rsidRPr="00A93A45" w:rsidRDefault="00214D4D" w:rsidP="00403A23">
            <w:pPr>
              <w:spacing w:line="240" w:lineRule="auto"/>
              <w:rPr>
                <w:rFonts w:cstheme="minorHAnsi"/>
                <w:sz w:val="20"/>
                <w:szCs w:val="20"/>
              </w:rPr>
            </w:pPr>
            <w:r w:rsidRPr="00A93A45">
              <w:rPr>
                <w:rFonts w:cstheme="minorHAnsi"/>
                <w:sz w:val="20"/>
                <w:szCs w:val="20"/>
              </w:rPr>
              <w:t>5.</w:t>
            </w:r>
            <w:r w:rsidRPr="00A93A45">
              <w:rPr>
                <w:rFonts w:cstheme="minorHAnsi"/>
                <w:sz w:val="20"/>
                <w:szCs w:val="20"/>
              </w:rPr>
              <w:tab/>
              <w:t>Wbudowane w system operacyjny minimum dwie przeglądarki Internetowe</w:t>
            </w:r>
          </w:p>
          <w:p w14:paraId="17F124D9" w14:textId="77777777" w:rsidR="00214D4D" w:rsidRPr="00A93A45" w:rsidRDefault="00214D4D" w:rsidP="00403A23">
            <w:pPr>
              <w:spacing w:line="240" w:lineRule="auto"/>
              <w:rPr>
                <w:rFonts w:cstheme="minorHAnsi"/>
                <w:sz w:val="20"/>
                <w:szCs w:val="20"/>
              </w:rPr>
            </w:pPr>
            <w:r w:rsidRPr="00A93A45">
              <w:rPr>
                <w:rFonts w:cstheme="minorHAnsi"/>
                <w:sz w:val="20"/>
                <w:szCs w:val="20"/>
              </w:rPr>
              <w:t>6.</w:t>
            </w:r>
            <w:r w:rsidRPr="00A93A45">
              <w:rPr>
                <w:rFonts w:cstheme="minorHAnsi"/>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91F4677" w14:textId="77777777" w:rsidR="00214D4D" w:rsidRPr="00A93A45" w:rsidRDefault="00214D4D" w:rsidP="00403A23">
            <w:pPr>
              <w:spacing w:line="240" w:lineRule="auto"/>
              <w:rPr>
                <w:rFonts w:cstheme="minorHAnsi"/>
                <w:sz w:val="20"/>
                <w:szCs w:val="20"/>
              </w:rPr>
            </w:pPr>
            <w:r w:rsidRPr="00A93A45">
              <w:rPr>
                <w:rFonts w:cstheme="minorHAnsi"/>
                <w:sz w:val="20"/>
                <w:szCs w:val="20"/>
              </w:rPr>
              <w:t>7.</w:t>
            </w:r>
            <w:r w:rsidRPr="00A93A45">
              <w:rPr>
                <w:rFonts w:cstheme="minorHAnsi"/>
                <w:sz w:val="20"/>
                <w:szCs w:val="20"/>
              </w:rPr>
              <w:tab/>
              <w:t>Zlokalizowane w języku polskim, co najmniej następujące elementy: menu, pomoc, komunikaty systemowe, menedżer plików.</w:t>
            </w:r>
          </w:p>
          <w:p w14:paraId="5FDF0E75"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8.</w:t>
            </w:r>
            <w:r w:rsidRPr="00A93A45">
              <w:rPr>
                <w:rFonts w:cstheme="minorHAnsi"/>
                <w:sz w:val="20"/>
                <w:szCs w:val="20"/>
              </w:rPr>
              <w:tab/>
              <w:t>Graficzne środowisko instalacji i konfiguracji dostępne w języku polskim</w:t>
            </w:r>
          </w:p>
          <w:p w14:paraId="0B3A866F" w14:textId="77777777" w:rsidR="00214D4D" w:rsidRPr="00A93A45" w:rsidRDefault="00214D4D" w:rsidP="00403A23">
            <w:pPr>
              <w:spacing w:line="240" w:lineRule="auto"/>
              <w:rPr>
                <w:rFonts w:cstheme="minorHAnsi"/>
                <w:sz w:val="20"/>
                <w:szCs w:val="20"/>
              </w:rPr>
            </w:pPr>
            <w:r w:rsidRPr="00A93A45">
              <w:rPr>
                <w:rFonts w:cstheme="minorHAnsi"/>
                <w:sz w:val="20"/>
                <w:szCs w:val="20"/>
              </w:rPr>
              <w:t>9.</w:t>
            </w:r>
            <w:r w:rsidRPr="00A93A45">
              <w:rPr>
                <w:rFonts w:cstheme="minorHAnsi"/>
                <w:sz w:val="20"/>
                <w:szCs w:val="20"/>
              </w:rPr>
              <w:tab/>
              <w:t>Wbudowany system pomocy w języku polskim.</w:t>
            </w:r>
          </w:p>
          <w:p w14:paraId="5F440153" w14:textId="77777777" w:rsidR="00214D4D" w:rsidRPr="00A93A45" w:rsidRDefault="00214D4D" w:rsidP="00403A23">
            <w:pPr>
              <w:spacing w:line="240" w:lineRule="auto"/>
              <w:rPr>
                <w:rFonts w:cstheme="minorHAnsi"/>
                <w:sz w:val="20"/>
                <w:szCs w:val="20"/>
              </w:rPr>
            </w:pPr>
            <w:r w:rsidRPr="00A93A45">
              <w:rPr>
                <w:rFonts w:cstheme="minorHAnsi"/>
                <w:sz w:val="20"/>
                <w:szCs w:val="20"/>
              </w:rPr>
              <w:t>10.</w:t>
            </w:r>
            <w:r w:rsidRPr="00A93A45">
              <w:rPr>
                <w:rFonts w:cstheme="minorHAnsi"/>
                <w:sz w:val="20"/>
                <w:szCs w:val="20"/>
              </w:rPr>
              <w:tab/>
              <w:t>Możliwość przystosowania stanowiska dla osób niepełnosprawnych (np. słabo widzących).</w:t>
            </w:r>
          </w:p>
          <w:p w14:paraId="4EF3C569" w14:textId="77777777" w:rsidR="00214D4D" w:rsidRPr="00A93A45" w:rsidRDefault="00214D4D" w:rsidP="00403A23">
            <w:pPr>
              <w:spacing w:line="240" w:lineRule="auto"/>
              <w:rPr>
                <w:rFonts w:cstheme="minorHAnsi"/>
                <w:sz w:val="20"/>
                <w:szCs w:val="20"/>
              </w:rPr>
            </w:pPr>
            <w:r w:rsidRPr="00A93A45">
              <w:rPr>
                <w:rFonts w:cstheme="minorHAnsi"/>
                <w:sz w:val="20"/>
                <w:szCs w:val="20"/>
              </w:rPr>
              <w:t>11.</w:t>
            </w:r>
            <w:r w:rsidRPr="00A93A45">
              <w:rPr>
                <w:rFonts w:cstheme="minorHAnsi"/>
                <w:sz w:val="20"/>
                <w:szCs w:val="20"/>
              </w:rPr>
              <w:tab/>
              <w:t>Możliwość dokonywania aktualizacji i poprawek systemu poprzez mechanizm zarządzany przez administratora systemu Zamawiającego.</w:t>
            </w:r>
          </w:p>
          <w:p w14:paraId="78E93B70" w14:textId="77777777" w:rsidR="00214D4D" w:rsidRPr="00A93A45" w:rsidRDefault="00214D4D" w:rsidP="00403A23">
            <w:pPr>
              <w:spacing w:line="240" w:lineRule="auto"/>
              <w:rPr>
                <w:rFonts w:cstheme="minorHAnsi"/>
                <w:sz w:val="20"/>
                <w:szCs w:val="20"/>
              </w:rPr>
            </w:pPr>
            <w:r w:rsidRPr="00A93A45">
              <w:rPr>
                <w:rFonts w:cstheme="minorHAnsi"/>
                <w:sz w:val="20"/>
                <w:szCs w:val="20"/>
              </w:rPr>
              <w:t>12.</w:t>
            </w:r>
            <w:r w:rsidRPr="00A93A45">
              <w:rPr>
                <w:rFonts w:cstheme="minorHAnsi"/>
                <w:sz w:val="20"/>
                <w:szCs w:val="20"/>
              </w:rPr>
              <w:tab/>
              <w:t xml:space="preserve">Możliwość dostarczania poprawek do systemu operacyjnego w modelu </w:t>
            </w:r>
            <w:proofErr w:type="spellStart"/>
            <w:r w:rsidRPr="00A93A45">
              <w:rPr>
                <w:rFonts w:cstheme="minorHAnsi"/>
                <w:sz w:val="20"/>
                <w:szCs w:val="20"/>
              </w:rPr>
              <w:t>peer</w:t>
            </w:r>
            <w:proofErr w:type="spellEnd"/>
            <w:r w:rsidRPr="00A93A45">
              <w:rPr>
                <w:rFonts w:cstheme="minorHAnsi"/>
                <w:sz w:val="20"/>
                <w:szCs w:val="20"/>
              </w:rPr>
              <w:t>-to-</w:t>
            </w:r>
            <w:proofErr w:type="spellStart"/>
            <w:r w:rsidRPr="00A93A45">
              <w:rPr>
                <w:rFonts w:cstheme="minorHAnsi"/>
                <w:sz w:val="20"/>
                <w:szCs w:val="20"/>
              </w:rPr>
              <w:t>peer</w:t>
            </w:r>
            <w:proofErr w:type="spellEnd"/>
            <w:r w:rsidRPr="00A93A45">
              <w:rPr>
                <w:rFonts w:cstheme="minorHAnsi"/>
                <w:sz w:val="20"/>
                <w:szCs w:val="20"/>
              </w:rPr>
              <w:t>.</w:t>
            </w:r>
          </w:p>
          <w:p w14:paraId="269A1FEA" w14:textId="77777777" w:rsidR="00214D4D" w:rsidRPr="00A93A45" w:rsidRDefault="00214D4D" w:rsidP="00403A23">
            <w:pPr>
              <w:spacing w:line="240" w:lineRule="auto"/>
              <w:rPr>
                <w:rFonts w:cstheme="minorHAnsi"/>
                <w:sz w:val="20"/>
                <w:szCs w:val="20"/>
              </w:rPr>
            </w:pPr>
            <w:r w:rsidRPr="00A93A45">
              <w:rPr>
                <w:rFonts w:cstheme="minorHAnsi"/>
                <w:sz w:val="20"/>
                <w:szCs w:val="20"/>
              </w:rPr>
              <w:t>13.</w:t>
            </w:r>
            <w:r w:rsidRPr="00A93A45">
              <w:rPr>
                <w:rFonts w:cstheme="minorHAnsi"/>
                <w:sz w:val="20"/>
                <w:szCs w:val="20"/>
              </w:rPr>
              <w:tab/>
              <w:t>Możliwość sterowania czasem dostarczania nowych wersji systemu operacyjnego, możliwość centralnego opóźniania dostarczania nowej wersji o minimum 4 miesiące.</w:t>
            </w:r>
          </w:p>
          <w:p w14:paraId="01C720F7" w14:textId="77777777" w:rsidR="00214D4D" w:rsidRPr="00A93A45" w:rsidRDefault="00214D4D" w:rsidP="00403A23">
            <w:pPr>
              <w:spacing w:line="240" w:lineRule="auto"/>
              <w:rPr>
                <w:rFonts w:cstheme="minorHAnsi"/>
                <w:sz w:val="20"/>
                <w:szCs w:val="20"/>
              </w:rPr>
            </w:pPr>
            <w:r w:rsidRPr="00A93A45">
              <w:rPr>
                <w:rFonts w:cstheme="minorHAnsi"/>
                <w:sz w:val="20"/>
                <w:szCs w:val="20"/>
              </w:rPr>
              <w:t>14.</w:t>
            </w:r>
            <w:r w:rsidRPr="00A93A45">
              <w:rPr>
                <w:rFonts w:cstheme="minorHAnsi"/>
                <w:sz w:val="20"/>
                <w:szCs w:val="20"/>
              </w:rPr>
              <w:tab/>
              <w:t>Zabezpieczony hasłem hierarchiczny dostęp do systemu, konta i profile użytkowników zarządzane zdalnie; praca systemu w trybie ochrony kont użytkowników.</w:t>
            </w:r>
          </w:p>
          <w:p w14:paraId="4F4845BF" w14:textId="77777777" w:rsidR="00214D4D" w:rsidRPr="00A93A45" w:rsidRDefault="00214D4D" w:rsidP="00403A23">
            <w:pPr>
              <w:spacing w:line="240" w:lineRule="auto"/>
              <w:rPr>
                <w:rFonts w:cstheme="minorHAnsi"/>
                <w:sz w:val="20"/>
                <w:szCs w:val="20"/>
              </w:rPr>
            </w:pPr>
            <w:r w:rsidRPr="00A93A45">
              <w:rPr>
                <w:rFonts w:cstheme="minorHAnsi"/>
                <w:sz w:val="20"/>
                <w:szCs w:val="20"/>
              </w:rPr>
              <w:t>15.</w:t>
            </w:r>
            <w:r w:rsidRPr="00A93A45">
              <w:rPr>
                <w:rFonts w:cstheme="minorHAnsi"/>
                <w:sz w:val="20"/>
                <w:szCs w:val="20"/>
              </w:rPr>
              <w:tab/>
              <w:t>Możliwość dołączenia systemu do usługi katalogowej on-</w:t>
            </w:r>
            <w:proofErr w:type="spellStart"/>
            <w:r w:rsidRPr="00A93A45">
              <w:rPr>
                <w:rFonts w:cstheme="minorHAnsi"/>
                <w:sz w:val="20"/>
                <w:szCs w:val="20"/>
              </w:rPr>
              <w:t>premise</w:t>
            </w:r>
            <w:proofErr w:type="spellEnd"/>
            <w:r w:rsidRPr="00A93A45">
              <w:rPr>
                <w:rFonts w:cstheme="minorHAnsi"/>
                <w:sz w:val="20"/>
                <w:szCs w:val="20"/>
              </w:rPr>
              <w:t xml:space="preserve"> lub w chmurze.</w:t>
            </w:r>
          </w:p>
          <w:p w14:paraId="22A89C10" w14:textId="77777777" w:rsidR="00214D4D" w:rsidRPr="00A93A45" w:rsidRDefault="00214D4D" w:rsidP="00403A23">
            <w:pPr>
              <w:spacing w:line="240" w:lineRule="auto"/>
              <w:rPr>
                <w:rFonts w:cstheme="minorHAnsi"/>
                <w:sz w:val="20"/>
                <w:szCs w:val="20"/>
              </w:rPr>
            </w:pPr>
            <w:r w:rsidRPr="00A93A45">
              <w:rPr>
                <w:rFonts w:cstheme="minorHAnsi"/>
                <w:sz w:val="20"/>
                <w:szCs w:val="20"/>
              </w:rPr>
              <w:t>16.</w:t>
            </w:r>
            <w:r w:rsidRPr="00A93A45">
              <w:rPr>
                <w:rFonts w:cstheme="minorHAnsi"/>
                <w:sz w:val="20"/>
                <w:szCs w:val="20"/>
              </w:rPr>
              <w:tab/>
              <w:t>Umożliwienie zablokowania urządzenia w ramach danego konta tylko do uruchamiania wybranej aplikacji - tryb "kiosk".</w:t>
            </w:r>
          </w:p>
          <w:p w14:paraId="3977DCF7" w14:textId="77777777" w:rsidR="00214D4D" w:rsidRPr="00A93A45" w:rsidRDefault="00214D4D" w:rsidP="00403A23">
            <w:pPr>
              <w:spacing w:line="240" w:lineRule="auto"/>
              <w:rPr>
                <w:rFonts w:cstheme="minorHAnsi"/>
                <w:sz w:val="20"/>
                <w:szCs w:val="20"/>
              </w:rPr>
            </w:pPr>
            <w:r w:rsidRPr="00A93A45">
              <w:rPr>
                <w:rFonts w:cstheme="minorHAnsi"/>
                <w:sz w:val="20"/>
                <w:szCs w:val="20"/>
              </w:rPr>
              <w:t>17.</w:t>
            </w:r>
            <w:r w:rsidRPr="00A93A45">
              <w:rPr>
                <w:rFonts w:cstheme="minorHAnsi"/>
                <w:sz w:val="20"/>
                <w:szCs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4664D0B0" w14:textId="77777777" w:rsidR="00214D4D" w:rsidRPr="00A93A45" w:rsidRDefault="00214D4D" w:rsidP="00403A23">
            <w:pPr>
              <w:spacing w:line="240" w:lineRule="auto"/>
              <w:rPr>
                <w:rFonts w:cstheme="minorHAnsi"/>
                <w:sz w:val="20"/>
                <w:szCs w:val="20"/>
              </w:rPr>
            </w:pPr>
            <w:r w:rsidRPr="00A93A45">
              <w:rPr>
                <w:rFonts w:cstheme="minorHAnsi"/>
                <w:sz w:val="20"/>
                <w:szCs w:val="20"/>
              </w:rPr>
              <w:t>18.</w:t>
            </w:r>
            <w:r w:rsidRPr="00A93A45">
              <w:rPr>
                <w:rFonts w:cstheme="minorHAnsi"/>
                <w:sz w:val="20"/>
                <w:szCs w:val="20"/>
              </w:rPr>
              <w:tab/>
              <w:t>Zdalna pomoc i współdzielenie aplikacji – możliwość zdalnego przejęcia sesji zalogowanego użytkownika celem rozwiązania problemu z komputerem.</w:t>
            </w:r>
          </w:p>
          <w:p w14:paraId="24A6CB6D" w14:textId="77777777" w:rsidR="00214D4D" w:rsidRPr="00A93A45" w:rsidRDefault="00214D4D" w:rsidP="00403A23">
            <w:pPr>
              <w:spacing w:line="240" w:lineRule="auto"/>
              <w:rPr>
                <w:rFonts w:cstheme="minorHAnsi"/>
                <w:sz w:val="20"/>
                <w:szCs w:val="20"/>
              </w:rPr>
            </w:pPr>
            <w:r w:rsidRPr="00A93A45">
              <w:rPr>
                <w:rFonts w:cstheme="minorHAnsi"/>
                <w:sz w:val="20"/>
                <w:szCs w:val="20"/>
              </w:rPr>
              <w:t>19.</w:t>
            </w:r>
            <w:r w:rsidRPr="00A93A45">
              <w:rPr>
                <w:rFonts w:cstheme="minorHAnsi"/>
                <w:sz w:val="20"/>
                <w:szCs w:val="20"/>
              </w:rPr>
              <w:tab/>
              <w:t xml:space="preserve">Transakcyjny system plików pozwalający na stosowanie przydziałów (ang. </w:t>
            </w:r>
            <w:proofErr w:type="spellStart"/>
            <w:r w:rsidRPr="00A93A45">
              <w:rPr>
                <w:rFonts w:cstheme="minorHAnsi"/>
                <w:sz w:val="20"/>
                <w:szCs w:val="20"/>
              </w:rPr>
              <w:t>quota</w:t>
            </w:r>
            <w:proofErr w:type="spellEnd"/>
            <w:r w:rsidRPr="00A93A45">
              <w:rPr>
                <w:rFonts w:cstheme="minorHAnsi"/>
                <w:sz w:val="20"/>
                <w:szCs w:val="20"/>
              </w:rPr>
              <w:t>) na dysku dla użytkowników oraz zapewniający większą niezawodność i pozwalający tworzyć kopie zapasowe.</w:t>
            </w:r>
          </w:p>
          <w:p w14:paraId="2DD6E61F" w14:textId="77777777" w:rsidR="00214D4D" w:rsidRPr="00A93A45" w:rsidRDefault="00214D4D" w:rsidP="00403A23">
            <w:pPr>
              <w:spacing w:line="240" w:lineRule="auto"/>
              <w:rPr>
                <w:rFonts w:cstheme="minorHAnsi"/>
                <w:sz w:val="20"/>
                <w:szCs w:val="20"/>
              </w:rPr>
            </w:pPr>
            <w:r w:rsidRPr="00A93A45">
              <w:rPr>
                <w:rFonts w:cstheme="minorHAnsi"/>
                <w:sz w:val="20"/>
                <w:szCs w:val="20"/>
              </w:rPr>
              <w:t>20.</w:t>
            </w:r>
            <w:r w:rsidRPr="00A93A45">
              <w:rPr>
                <w:rFonts w:cstheme="minorHAnsi"/>
                <w:sz w:val="20"/>
                <w:szCs w:val="20"/>
              </w:rPr>
              <w:tab/>
              <w:t>Oprogramowanie dla tworzenia kopii zapasowych (Backup); automatyczne wykonywanie kopii plików z możliwością automatycznego przywrócenia wersji wcześniejszej.</w:t>
            </w:r>
          </w:p>
          <w:p w14:paraId="2846FEB7" w14:textId="77777777" w:rsidR="00214D4D" w:rsidRPr="00A93A45" w:rsidRDefault="00214D4D" w:rsidP="00403A23">
            <w:pPr>
              <w:spacing w:line="240" w:lineRule="auto"/>
              <w:rPr>
                <w:rFonts w:cstheme="minorHAnsi"/>
                <w:sz w:val="20"/>
                <w:szCs w:val="20"/>
              </w:rPr>
            </w:pPr>
            <w:r w:rsidRPr="00A93A45">
              <w:rPr>
                <w:rFonts w:cstheme="minorHAnsi"/>
                <w:sz w:val="20"/>
                <w:szCs w:val="20"/>
              </w:rPr>
              <w:t>21.</w:t>
            </w:r>
            <w:r w:rsidRPr="00A93A45">
              <w:rPr>
                <w:rFonts w:cstheme="minorHAnsi"/>
                <w:sz w:val="20"/>
                <w:szCs w:val="20"/>
              </w:rPr>
              <w:tab/>
              <w:t>Możliwość przywracania obrazu plików systemowych do uprzednio zapisanej postaci.</w:t>
            </w:r>
          </w:p>
          <w:p w14:paraId="46A688F3" w14:textId="77777777" w:rsidR="00214D4D" w:rsidRPr="00A93A45" w:rsidRDefault="00214D4D" w:rsidP="00403A23">
            <w:pPr>
              <w:spacing w:line="240" w:lineRule="auto"/>
              <w:rPr>
                <w:rFonts w:cstheme="minorHAnsi"/>
                <w:sz w:val="20"/>
                <w:szCs w:val="20"/>
              </w:rPr>
            </w:pPr>
            <w:r w:rsidRPr="00A93A45">
              <w:rPr>
                <w:rFonts w:cstheme="minorHAnsi"/>
                <w:sz w:val="20"/>
                <w:szCs w:val="20"/>
              </w:rPr>
              <w:t>22.</w:t>
            </w:r>
            <w:r w:rsidRPr="00A93A45">
              <w:rPr>
                <w:rFonts w:cstheme="minorHAnsi"/>
                <w:sz w:val="20"/>
                <w:szCs w:val="20"/>
              </w:rPr>
              <w:tab/>
              <w:t>Możliwość przywracania systemu operacyjnego do stanu początkowego z pozostawieniem plików użytkownika.</w:t>
            </w:r>
          </w:p>
          <w:p w14:paraId="7DE09D47"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23.</w:t>
            </w:r>
            <w:r w:rsidRPr="00A93A45">
              <w:rPr>
                <w:rFonts w:cstheme="minorHAnsi"/>
                <w:sz w:val="20"/>
                <w:szCs w:val="20"/>
              </w:rPr>
              <w:tab/>
              <w:t>Możliwość blokowania lub dopuszczania dowolnych urządzeń peryferyjnych za pomocą polityk grupowych (np. przy użyciu numerów identyfikacyjnych sprzętu)."</w:t>
            </w:r>
          </w:p>
          <w:p w14:paraId="2CFEA62E" w14:textId="77777777" w:rsidR="00214D4D" w:rsidRPr="00A93A45" w:rsidRDefault="00214D4D" w:rsidP="00403A23">
            <w:pPr>
              <w:spacing w:line="240" w:lineRule="auto"/>
              <w:rPr>
                <w:rFonts w:cstheme="minorHAnsi"/>
                <w:sz w:val="20"/>
                <w:szCs w:val="20"/>
              </w:rPr>
            </w:pPr>
            <w:r w:rsidRPr="00A93A45">
              <w:rPr>
                <w:rFonts w:cstheme="minorHAnsi"/>
                <w:sz w:val="20"/>
                <w:szCs w:val="20"/>
              </w:rPr>
              <w:t>24.</w:t>
            </w:r>
            <w:r w:rsidRPr="00A93A45">
              <w:rPr>
                <w:rFonts w:cstheme="minorHAnsi"/>
                <w:sz w:val="20"/>
                <w:szCs w:val="20"/>
              </w:rPr>
              <w:tab/>
              <w:t xml:space="preserve">Wbudowany mechanizm wirtualizacji typu </w:t>
            </w:r>
            <w:proofErr w:type="spellStart"/>
            <w:r w:rsidRPr="00A93A45">
              <w:rPr>
                <w:rFonts w:cstheme="minorHAnsi"/>
                <w:sz w:val="20"/>
                <w:szCs w:val="20"/>
              </w:rPr>
              <w:t>hypervisor</w:t>
            </w:r>
            <w:proofErr w:type="spellEnd"/>
            <w:r w:rsidRPr="00A93A45">
              <w:rPr>
                <w:rFonts w:cstheme="minorHAnsi"/>
                <w:sz w:val="20"/>
                <w:szCs w:val="20"/>
              </w:rPr>
              <w:t>."</w:t>
            </w:r>
          </w:p>
          <w:p w14:paraId="4039F014" w14:textId="77777777" w:rsidR="00214D4D" w:rsidRPr="00A93A45" w:rsidRDefault="00214D4D" w:rsidP="00403A23">
            <w:pPr>
              <w:spacing w:line="240" w:lineRule="auto"/>
              <w:rPr>
                <w:rFonts w:cstheme="minorHAnsi"/>
                <w:sz w:val="20"/>
                <w:szCs w:val="20"/>
              </w:rPr>
            </w:pPr>
            <w:r w:rsidRPr="00A93A45">
              <w:rPr>
                <w:rFonts w:cstheme="minorHAnsi"/>
                <w:sz w:val="20"/>
                <w:szCs w:val="20"/>
              </w:rPr>
              <w:t>25.</w:t>
            </w:r>
            <w:r w:rsidRPr="00A93A45">
              <w:rPr>
                <w:rFonts w:cstheme="minorHAnsi"/>
                <w:sz w:val="20"/>
                <w:szCs w:val="20"/>
              </w:rPr>
              <w:tab/>
              <w:t>Wbudowana możliwość zdalnego dostępu do systemu i pracy zdalnej z wykorzystaniem pełnego interfejsu graficznego.</w:t>
            </w:r>
          </w:p>
          <w:p w14:paraId="09BC000B" w14:textId="77777777" w:rsidR="00214D4D" w:rsidRPr="00A93A45" w:rsidRDefault="00214D4D" w:rsidP="00403A23">
            <w:pPr>
              <w:spacing w:line="240" w:lineRule="auto"/>
              <w:rPr>
                <w:rFonts w:cstheme="minorHAnsi"/>
                <w:sz w:val="20"/>
                <w:szCs w:val="20"/>
              </w:rPr>
            </w:pPr>
            <w:r w:rsidRPr="00A93A45">
              <w:rPr>
                <w:rFonts w:cstheme="minorHAnsi"/>
                <w:sz w:val="20"/>
                <w:szCs w:val="20"/>
              </w:rPr>
              <w:t>26.</w:t>
            </w:r>
            <w:r w:rsidRPr="00A93A45">
              <w:rPr>
                <w:rFonts w:cstheme="minorHAnsi"/>
                <w:sz w:val="20"/>
                <w:szCs w:val="20"/>
              </w:rPr>
              <w:tab/>
              <w:t>Dostępność bezpłatnych biuletynów bezpieczeństwa związanych z działaniem systemu operacyjnego.</w:t>
            </w:r>
          </w:p>
          <w:p w14:paraId="0C5A5222" w14:textId="77777777" w:rsidR="00214D4D" w:rsidRPr="00A93A45" w:rsidRDefault="00214D4D" w:rsidP="00403A23">
            <w:pPr>
              <w:spacing w:line="240" w:lineRule="auto"/>
              <w:rPr>
                <w:rFonts w:cstheme="minorHAnsi"/>
                <w:sz w:val="20"/>
                <w:szCs w:val="20"/>
              </w:rPr>
            </w:pPr>
            <w:r w:rsidRPr="00A93A45">
              <w:rPr>
                <w:rFonts w:cstheme="minorHAnsi"/>
                <w:sz w:val="20"/>
                <w:szCs w:val="20"/>
              </w:rPr>
              <w:t>27.</w:t>
            </w:r>
            <w:r w:rsidRPr="00A93A45">
              <w:rPr>
                <w:rFonts w:cstheme="minorHAnsi"/>
                <w:sz w:val="20"/>
                <w:szCs w:val="20"/>
              </w:rPr>
              <w:tab/>
              <w:t>Wbudowana zapora internetowa (firewall) dla ochrony połączeń internetowych, zintegrowana z systemem konsola do zarządzania ustawieniami zapory i regułami IP v4 i v6.</w:t>
            </w:r>
          </w:p>
          <w:p w14:paraId="000D954F" w14:textId="77777777" w:rsidR="00214D4D" w:rsidRPr="00A93A45" w:rsidRDefault="00214D4D" w:rsidP="00403A23">
            <w:pPr>
              <w:spacing w:line="240" w:lineRule="auto"/>
              <w:rPr>
                <w:rFonts w:cstheme="minorHAnsi"/>
                <w:sz w:val="20"/>
                <w:szCs w:val="20"/>
              </w:rPr>
            </w:pPr>
            <w:r w:rsidRPr="00A93A45">
              <w:rPr>
                <w:rFonts w:cstheme="minorHAnsi"/>
                <w:sz w:val="20"/>
                <w:szCs w:val="20"/>
              </w:rPr>
              <w:t>28.</w:t>
            </w:r>
            <w:r w:rsidRPr="00A93A45">
              <w:rPr>
                <w:rFonts w:cstheme="minorHAnsi"/>
                <w:sz w:val="20"/>
                <w:szCs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4259898" w14:textId="77777777" w:rsidR="00214D4D" w:rsidRPr="00A93A45" w:rsidRDefault="00214D4D" w:rsidP="00403A23">
            <w:pPr>
              <w:spacing w:line="240" w:lineRule="auto"/>
              <w:rPr>
                <w:rFonts w:cstheme="minorHAnsi"/>
                <w:sz w:val="20"/>
                <w:szCs w:val="20"/>
              </w:rPr>
            </w:pPr>
            <w:r w:rsidRPr="00A93A45">
              <w:rPr>
                <w:rFonts w:cstheme="minorHAnsi"/>
                <w:sz w:val="20"/>
                <w:szCs w:val="20"/>
              </w:rPr>
              <w:t>29.</w:t>
            </w:r>
            <w:r w:rsidRPr="00A93A45">
              <w:rPr>
                <w:rFonts w:cstheme="minorHAnsi"/>
                <w:sz w:val="20"/>
                <w:szCs w:val="20"/>
              </w:rPr>
              <w:tab/>
              <w:t>Możliwość zdefiniowania zarządzanych aplikacji w taki sposób aby automatycznie szyfrowały pliki na poziomie systemu plików. Blokowanie bezpośredniego kopiowania treści między aplikacjami zarządzanymi a niezarządzanymi.</w:t>
            </w:r>
          </w:p>
          <w:p w14:paraId="515BCF18" w14:textId="77777777" w:rsidR="00214D4D" w:rsidRPr="00A93A45" w:rsidRDefault="00214D4D" w:rsidP="00403A23">
            <w:pPr>
              <w:spacing w:line="240" w:lineRule="auto"/>
              <w:rPr>
                <w:rFonts w:cstheme="minorHAnsi"/>
                <w:sz w:val="20"/>
                <w:szCs w:val="20"/>
              </w:rPr>
            </w:pPr>
            <w:r w:rsidRPr="00A93A45">
              <w:rPr>
                <w:rFonts w:cstheme="minorHAnsi"/>
                <w:sz w:val="20"/>
                <w:szCs w:val="20"/>
              </w:rPr>
              <w:t>30.</w:t>
            </w:r>
            <w:r w:rsidRPr="00A93A45">
              <w:rPr>
                <w:rFonts w:cstheme="minorHAnsi"/>
                <w:sz w:val="20"/>
                <w:szCs w:val="20"/>
              </w:rPr>
              <w:tab/>
              <w:t>Wbudowany system uwierzytelnienia dwuskładnikowego oparty o certyfikat lub klucz prywatny oraz PIN lub uwierzytelnienie biometryczne.</w:t>
            </w:r>
          </w:p>
          <w:p w14:paraId="4A24A4F5" w14:textId="77777777" w:rsidR="00214D4D" w:rsidRPr="00A93A45" w:rsidRDefault="00214D4D" w:rsidP="00403A23">
            <w:pPr>
              <w:spacing w:line="240" w:lineRule="auto"/>
              <w:rPr>
                <w:rFonts w:cstheme="minorHAnsi"/>
                <w:sz w:val="20"/>
                <w:szCs w:val="20"/>
              </w:rPr>
            </w:pPr>
            <w:r w:rsidRPr="00A93A45">
              <w:rPr>
                <w:rFonts w:cstheme="minorHAnsi"/>
                <w:sz w:val="20"/>
                <w:szCs w:val="20"/>
              </w:rPr>
              <w:t>31.</w:t>
            </w:r>
            <w:r w:rsidRPr="00A93A45">
              <w:rPr>
                <w:rFonts w:cstheme="minorHAnsi"/>
                <w:sz w:val="20"/>
                <w:szCs w:val="20"/>
              </w:rPr>
              <w:tab/>
              <w:t>Wbudowane mechanizmy ochrony antywirusowej i przeciw złośliwemu oprogramowaniu z zapewnionymi bezpłatnymi aktualizacjami.</w:t>
            </w:r>
          </w:p>
          <w:p w14:paraId="7AD931A7" w14:textId="77777777" w:rsidR="00214D4D" w:rsidRPr="00A93A45" w:rsidRDefault="00214D4D" w:rsidP="00403A23">
            <w:pPr>
              <w:spacing w:line="240" w:lineRule="auto"/>
              <w:rPr>
                <w:rFonts w:cstheme="minorHAnsi"/>
                <w:sz w:val="20"/>
                <w:szCs w:val="20"/>
              </w:rPr>
            </w:pPr>
            <w:r w:rsidRPr="00A93A45">
              <w:rPr>
                <w:rFonts w:cstheme="minorHAnsi"/>
                <w:sz w:val="20"/>
                <w:szCs w:val="20"/>
              </w:rPr>
              <w:t>32.</w:t>
            </w:r>
            <w:r w:rsidRPr="00A93A45">
              <w:rPr>
                <w:rFonts w:cstheme="minorHAnsi"/>
                <w:sz w:val="20"/>
                <w:szCs w:val="20"/>
              </w:rPr>
              <w:tab/>
              <w:t>Wbudowany system szyfrowania dysku twardego ze wsparciem modułu TPM</w:t>
            </w:r>
          </w:p>
          <w:p w14:paraId="7952CE06" w14:textId="77777777" w:rsidR="00214D4D" w:rsidRPr="00A93A45" w:rsidRDefault="00214D4D" w:rsidP="00403A23">
            <w:pPr>
              <w:spacing w:line="240" w:lineRule="auto"/>
              <w:rPr>
                <w:rFonts w:cstheme="minorHAnsi"/>
                <w:sz w:val="20"/>
                <w:szCs w:val="20"/>
              </w:rPr>
            </w:pPr>
            <w:r w:rsidRPr="00A93A45">
              <w:rPr>
                <w:rFonts w:cstheme="minorHAnsi"/>
                <w:sz w:val="20"/>
                <w:szCs w:val="20"/>
              </w:rPr>
              <w:t>33.</w:t>
            </w:r>
            <w:r w:rsidRPr="00A93A45">
              <w:rPr>
                <w:rFonts w:cstheme="minorHAnsi"/>
                <w:sz w:val="20"/>
                <w:szCs w:val="20"/>
              </w:rPr>
              <w:tab/>
              <w:t>Możliwość tworzenia i przechowywania kopii zapasowych kluczy odzyskiwania do szyfrowania dysku w usługach katalogowych.</w:t>
            </w:r>
          </w:p>
          <w:p w14:paraId="78B6ADD8" w14:textId="77777777" w:rsidR="00214D4D" w:rsidRPr="00A93A45" w:rsidRDefault="00214D4D" w:rsidP="00403A23">
            <w:pPr>
              <w:spacing w:line="240" w:lineRule="auto"/>
              <w:rPr>
                <w:rFonts w:cstheme="minorHAnsi"/>
                <w:sz w:val="20"/>
                <w:szCs w:val="20"/>
              </w:rPr>
            </w:pPr>
            <w:r w:rsidRPr="00A93A45">
              <w:rPr>
                <w:rFonts w:cstheme="minorHAnsi"/>
                <w:sz w:val="20"/>
                <w:szCs w:val="20"/>
              </w:rPr>
              <w:t>34.</w:t>
            </w:r>
            <w:r w:rsidRPr="00A93A45">
              <w:rPr>
                <w:rFonts w:cstheme="minorHAnsi"/>
                <w:sz w:val="20"/>
                <w:szCs w:val="20"/>
              </w:rPr>
              <w:tab/>
              <w:t>Możliwość tworzenia wirtualnych kart inteligentnych.</w:t>
            </w:r>
          </w:p>
          <w:p w14:paraId="13382671" w14:textId="77777777" w:rsidR="00214D4D" w:rsidRPr="00A93A45" w:rsidRDefault="00214D4D" w:rsidP="00403A23">
            <w:pPr>
              <w:spacing w:line="240" w:lineRule="auto"/>
              <w:rPr>
                <w:rFonts w:cstheme="minorHAnsi"/>
                <w:sz w:val="20"/>
                <w:szCs w:val="20"/>
              </w:rPr>
            </w:pPr>
            <w:r w:rsidRPr="00A93A45">
              <w:rPr>
                <w:rFonts w:cstheme="minorHAnsi"/>
                <w:sz w:val="20"/>
                <w:szCs w:val="20"/>
              </w:rPr>
              <w:t>35.</w:t>
            </w:r>
            <w:r w:rsidRPr="00A93A45">
              <w:rPr>
                <w:rFonts w:cstheme="minorHAnsi"/>
                <w:sz w:val="20"/>
                <w:szCs w:val="20"/>
              </w:rPr>
              <w:tab/>
              <w:t xml:space="preserve">Wsparcie dla </w:t>
            </w:r>
            <w:proofErr w:type="spellStart"/>
            <w:r w:rsidRPr="00A93A45">
              <w:rPr>
                <w:rFonts w:cstheme="minorHAnsi"/>
                <w:sz w:val="20"/>
                <w:szCs w:val="20"/>
              </w:rPr>
              <w:t>firmware</w:t>
            </w:r>
            <w:proofErr w:type="spellEnd"/>
            <w:r w:rsidRPr="00A93A45">
              <w:rPr>
                <w:rFonts w:cstheme="minorHAnsi"/>
                <w:sz w:val="20"/>
                <w:szCs w:val="20"/>
              </w:rPr>
              <w:t xml:space="preserve"> UEFI i funkcji bezpiecznego rozruchu (</w:t>
            </w:r>
            <w:proofErr w:type="spellStart"/>
            <w:r w:rsidRPr="00A93A45">
              <w:rPr>
                <w:rFonts w:cstheme="minorHAnsi"/>
                <w:sz w:val="20"/>
                <w:szCs w:val="20"/>
              </w:rPr>
              <w:t>Secure</w:t>
            </w:r>
            <w:proofErr w:type="spellEnd"/>
            <w:r w:rsidRPr="00A93A45">
              <w:rPr>
                <w:rFonts w:cstheme="minorHAnsi"/>
                <w:sz w:val="20"/>
                <w:szCs w:val="20"/>
              </w:rPr>
              <w:t xml:space="preserve"> </w:t>
            </w:r>
            <w:proofErr w:type="spellStart"/>
            <w:r w:rsidRPr="00A93A45">
              <w:rPr>
                <w:rFonts w:cstheme="minorHAnsi"/>
                <w:sz w:val="20"/>
                <w:szCs w:val="20"/>
              </w:rPr>
              <w:t>Boot</w:t>
            </w:r>
            <w:proofErr w:type="spellEnd"/>
            <w:r w:rsidRPr="00A93A45">
              <w:rPr>
                <w:rFonts w:cstheme="minorHAnsi"/>
                <w:sz w:val="20"/>
                <w:szCs w:val="20"/>
              </w:rPr>
              <w:t>)</w:t>
            </w:r>
          </w:p>
          <w:p w14:paraId="6C2770F9" w14:textId="77777777" w:rsidR="00214D4D" w:rsidRPr="00A93A45" w:rsidRDefault="00214D4D" w:rsidP="00403A23">
            <w:pPr>
              <w:spacing w:line="240" w:lineRule="auto"/>
              <w:rPr>
                <w:rFonts w:cstheme="minorHAnsi"/>
                <w:sz w:val="20"/>
                <w:szCs w:val="20"/>
              </w:rPr>
            </w:pPr>
            <w:r w:rsidRPr="00A93A45">
              <w:rPr>
                <w:rFonts w:cstheme="minorHAnsi"/>
                <w:sz w:val="20"/>
                <w:szCs w:val="20"/>
              </w:rPr>
              <w:t>36.</w:t>
            </w:r>
            <w:r w:rsidRPr="00A93A45">
              <w:rPr>
                <w:rFonts w:cstheme="minorHAnsi"/>
                <w:sz w:val="20"/>
                <w:szCs w:val="20"/>
              </w:rPr>
              <w:tab/>
              <w:t xml:space="preserve">Wbudowany w system, wykorzystywany automatycznie przez wbudowane przeglądarki filtr </w:t>
            </w:r>
            <w:proofErr w:type="spellStart"/>
            <w:r w:rsidRPr="00A93A45">
              <w:rPr>
                <w:rFonts w:cstheme="minorHAnsi"/>
                <w:sz w:val="20"/>
                <w:szCs w:val="20"/>
              </w:rPr>
              <w:t>reputacyjny</w:t>
            </w:r>
            <w:proofErr w:type="spellEnd"/>
            <w:r w:rsidRPr="00A93A45">
              <w:rPr>
                <w:rFonts w:cstheme="minorHAnsi"/>
                <w:sz w:val="20"/>
                <w:szCs w:val="20"/>
              </w:rPr>
              <w:t xml:space="preserve"> URL.</w:t>
            </w:r>
          </w:p>
          <w:p w14:paraId="4025FBF0" w14:textId="77777777" w:rsidR="00214D4D" w:rsidRPr="00A93A45" w:rsidRDefault="00214D4D" w:rsidP="00403A23">
            <w:pPr>
              <w:spacing w:line="240" w:lineRule="auto"/>
              <w:rPr>
                <w:rFonts w:cstheme="minorHAnsi"/>
                <w:sz w:val="20"/>
                <w:szCs w:val="20"/>
              </w:rPr>
            </w:pPr>
            <w:r w:rsidRPr="00A93A45">
              <w:rPr>
                <w:rFonts w:cstheme="minorHAnsi"/>
                <w:sz w:val="20"/>
                <w:szCs w:val="20"/>
              </w:rPr>
              <w:t>37.</w:t>
            </w:r>
            <w:r w:rsidRPr="00A93A45">
              <w:rPr>
                <w:rFonts w:cstheme="minorHAnsi"/>
                <w:sz w:val="20"/>
                <w:szCs w:val="20"/>
              </w:rPr>
              <w:tab/>
              <w:t>Wsparcie dla IPSEC oparte na politykach – wdrażanie IPSEC oparte na zestawach reguł definiujących ustawienia zarządzanych w sposób centralny.</w:t>
            </w:r>
          </w:p>
          <w:p w14:paraId="0C3F0D38" w14:textId="77777777" w:rsidR="00214D4D" w:rsidRPr="00A93A45" w:rsidRDefault="00214D4D" w:rsidP="00403A23">
            <w:pPr>
              <w:spacing w:line="240" w:lineRule="auto"/>
              <w:rPr>
                <w:rFonts w:cstheme="minorHAnsi"/>
                <w:sz w:val="20"/>
                <w:szCs w:val="20"/>
              </w:rPr>
            </w:pPr>
            <w:r w:rsidRPr="00A93A45">
              <w:rPr>
                <w:rFonts w:cstheme="minorHAnsi"/>
                <w:sz w:val="20"/>
                <w:szCs w:val="20"/>
              </w:rPr>
              <w:t>38.</w:t>
            </w:r>
            <w:r w:rsidRPr="00A93A45">
              <w:rPr>
                <w:rFonts w:cstheme="minorHAnsi"/>
                <w:sz w:val="20"/>
                <w:szCs w:val="20"/>
              </w:rPr>
              <w:tab/>
              <w:t>Mechanizmy logowania w oparciu o:</w:t>
            </w:r>
          </w:p>
          <w:p w14:paraId="69EAC774" w14:textId="77777777" w:rsidR="00214D4D" w:rsidRPr="00A93A45" w:rsidRDefault="00214D4D" w:rsidP="00403A23">
            <w:pPr>
              <w:spacing w:line="240" w:lineRule="auto"/>
              <w:rPr>
                <w:rFonts w:cstheme="minorHAnsi"/>
                <w:sz w:val="20"/>
                <w:szCs w:val="20"/>
              </w:rPr>
            </w:pPr>
            <w:r w:rsidRPr="00A93A45">
              <w:rPr>
                <w:rFonts w:cstheme="minorHAnsi"/>
                <w:sz w:val="20"/>
                <w:szCs w:val="20"/>
              </w:rPr>
              <w:t>a.</w:t>
            </w:r>
            <w:r w:rsidRPr="00A93A45">
              <w:rPr>
                <w:rFonts w:cstheme="minorHAnsi"/>
                <w:sz w:val="20"/>
                <w:szCs w:val="20"/>
              </w:rPr>
              <w:tab/>
              <w:t>Login i hasło,</w:t>
            </w:r>
          </w:p>
          <w:p w14:paraId="6EF28A20" w14:textId="77777777" w:rsidR="00214D4D" w:rsidRPr="00A93A45" w:rsidRDefault="00214D4D" w:rsidP="00403A23">
            <w:pPr>
              <w:spacing w:line="240" w:lineRule="auto"/>
              <w:rPr>
                <w:rFonts w:cstheme="minorHAnsi"/>
                <w:sz w:val="20"/>
                <w:szCs w:val="20"/>
              </w:rPr>
            </w:pPr>
            <w:r w:rsidRPr="00A93A45">
              <w:rPr>
                <w:rFonts w:cstheme="minorHAnsi"/>
                <w:sz w:val="20"/>
                <w:szCs w:val="20"/>
              </w:rPr>
              <w:t>b.</w:t>
            </w:r>
            <w:r w:rsidRPr="00A93A45">
              <w:rPr>
                <w:rFonts w:cstheme="minorHAnsi"/>
                <w:sz w:val="20"/>
                <w:szCs w:val="20"/>
              </w:rPr>
              <w:tab/>
              <w:t>Karty inteligentne i certyfikaty (</w:t>
            </w:r>
            <w:proofErr w:type="spellStart"/>
            <w:r w:rsidRPr="00A93A45">
              <w:rPr>
                <w:rFonts w:cstheme="minorHAnsi"/>
                <w:sz w:val="20"/>
                <w:szCs w:val="20"/>
              </w:rPr>
              <w:t>smartcard</w:t>
            </w:r>
            <w:proofErr w:type="spellEnd"/>
            <w:r w:rsidRPr="00A93A45">
              <w:rPr>
                <w:rFonts w:cstheme="minorHAnsi"/>
                <w:sz w:val="20"/>
                <w:szCs w:val="20"/>
              </w:rPr>
              <w:t>),</w:t>
            </w:r>
          </w:p>
          <w:p w14:paraId="69A9D76C"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c.</w:t>
            </w:r>
            <w:r w:rsidRPr="00A93A45">
              <w:rPr>
                <w:rFonts w:cstheme="minorHAnsi"/>
                <w:sz w:val="20"/>
                <w:szCs w:val="20"/>
              </w:rPr>
              <w:tab/>
              <w:t>Wirtualne karty inteligentne i certyfikaty (logowanie w oparciu o certyfikat chroniony poprzez moduł TPM),</w:t>
            </w:r>
          </w:p>
          <w:p w14:paraId="33BA365B" w14:textId="77777777" w:rsidR="00214D4D" w:rsidRPr="00A93A45" w:rsidRDefault="00214D4D" w:rsidP="00403A23">
            <w:pPr>
              <w:spacing w:line="240" w:lineRule="auto"/>
              <w:rPr>
                <w:rFonts w:cstheme="minorHAnsi"/>
                <w:sz w:val="20"/>
                <w:szCs w:val="20"/>
              </w:rPr>
            </w:pPr>
            <w:r w:rsidRPr="00A93A45">
              <w:rPr>
                <w:rFonts w:cstheme="minorHAnsi"/>
                <w:sz w:val="20"/>
                <w:szCs w:val="20"/>
              </w:rPr>
              <w:t>d.</w:t>
            </w:r>
            <w:r w:rsidRPr="00A93A45">
              <w:rPr>
                <w:rFonts w:cstheme="minorHAnsi"/>
                <w:sz w:val="20"/>
                <w:szCs w:val="20"/>
              </w:rPr>
              <w:tab/>
              <w:t>Certyfikat/Klucz i PIN</w:t>
            </w:r>
          </w:p>
          <w:p w14:paraId="09C41F06" w14:textId="77777777" w:rsidR="00214D4D" w:rsidRPr="00A93A45" w:rsidRDefault="00214D4D" w:rsidP="00403A23">
            <w:pPr>
              <w:spacing w:line="240" w:lineRule="auto"/>
              <w:rPr>
                <w:rFonts w:cstheme="minorHAnsi"/>
                <w:sz w:val="20"/>
                <w:szCs w:val="20"/>
              </w:rPr>
            </w:pPr>
            <w:r w:rsidRPr="00A93A45">
              <w:rPr>
                <w:rFonts w:cstheme="minorHAnsi"/>
                <w:sz w:val="20"/>
                <w:szCs w:val="20"/>
              </w:rPr>
              <w:t>e.</w:t>
            </w:r>
            <w:r w:rsidRPr="00A93A45">
              <w:rPr>
                <w:rFonts w:cstheme="minorHAnsi"/>
                <w:sz w:val="20"/>
                <w:szCs w:val="20"/>
              </w:rPr>
              <w:tab/>
              <w:t>Certyfikat/Klucz i uwierzytelnienie biometryczne</w:t>
            </w:r>
          </w:p>
          <w:p w14:paraId="43E6D41D" w14:textId="77777777" w:rsidR="00214D4D" w:rsidRPr="00A93A45" w:rsidRDefault="00214D4D" w:rsidP="00403A23">
            <w:pPr>
              <w:spacing w:line="240" w:lineRule="auto"/>
              <w:rPr>
                <w:rFonts w:cstheme="minorHAnsi"/>
                <w:sz w:val="20"/>
                <w:szCs w:val="20"/>
              </w:rPr>
            </w:pPr>
            <w:r w:rsidRPr="00A93A45">
              <w:rPr>
                <w:rFonts w:cstheme="minorHAnsi"/>
                <w:sz w:val="20"/>
                <w:szCs w:val="20"/>
              </w:rPr>
              <w:t>39.</w:t>
            </w:r>
            <w:r w:rsidRPr="00A93A45">
              <w:rPr>
                <w:rFonts w:cstheme="minorHAnsi"/>
                <w:sz w:val="20"/>
                <w:szCs w:val="20"/>
              </w:rPr>
              <w:tab/>
              <w:t xml:space="preserve">Wsparcie dla uwierzytelniania na bazie </w:t>
            </w:r>
            <w:proofErr w:type="spellStart"/>
            <w:r w:rsidRPr="00A93A45">
              <w:rPr>
                <w:rFonts w:cstheme="minorHAnsi"/>
                <w:sz w:val="20"/>
                <w:szCs w:val="20"/>
              </w:rPr>
              <w:t>Kerberos</w:t>
            </w:r>
            <w:proofErr w:type="spellEnd"/>
            <w:r w:rsidRPr="00A93A45">
              <w:rPr>
                <w:rFonts w:cstheme="minorHAnsi"/>
                <w:sz w:val="20"/>
                <w:szCs w:val="20"/>
              </w:rPr>
              <w:t xml:space="preserve"> v. 5</w:t>
            </w:r>
          </w:p>
          <w:p w14:paraId="09643973" w14:textId="77777777" w:rsidR="00214D4D" w:rsidRPr="00A93A45" w:rsidRDefault="00214D4D" w:rsidP="00403A23">
            <w:pPr>
              <w:spacing w:line="240" w:lineRule="auto"/>
              <w:rPr>
                <w:rFonts w:cstheme="minorHAnsi"/>
                <w:sz w:val="20"/>
                <w:szCs w:val="20"/>
              </w:rPr>
            </w:pPr>
            <w:r w:rsidRPr="00A93A45">
              <w:rPr>
                <w:rFonts w:cstheme="minorHAnsi"/>
                <w:sz w:val="20"/>
                <w:szCs w:val="20"/>
              </w:rPr>
              <w:t>40.</w:t>
            </w:r>
            <w:r w:rsidRPr="00A93A45">
              <w:rPr>
                <w:rFonts w:cstheme="minorHAnsi"/>
                <w:sz w:val="20"/>
                <w:szCs w:val="20"/>
              </w:rPr>
              <w:tab/>
              <w:t>Wbudowany agent do zbierania danych na temat zagrożeń na stacji roboczej.</w:t>
            </w:r>
          </w:p>
          <w:p w14:paraId="64FCAD3E" w14:textId="77777777" w:rsidR="00214D4D" w:rsidRPr="00A93A45" w:rsidRDefault="00214D4D" w:rsidP="00403A23">
            <w:pPr>
              <w:spacing w:line="240" w:lineRule="auto"/>
              <w:rPr>
                <w:rFonts w:cstheme="minorHAnsi"/>
                <w:sz w:val="20"/>
                <w:szCs w:val="20"/>
              </w:rPr>
            </w:pPr>
            <w:r w:rsidRPr="00A93A45">
              <w:rPr>
                <w:rFonts w:cstheme="minorHAnsi"/>
                <w:sz w:val="20"/>
                <w:szCs w:val="20"/>
              </w:rPr>
              <w:t>41.</w:t>
            </w:r>
            <w:r w:rsidRPr="00A93A45">
              <w:rPr>
                <w:rFonts w:cstheme="minorHAnsi"/>
                <w:sz w:val="20"/>
                <w:szCs w:val="20"/>
              </w:rPr>
              <w:tab/>
              <w:t>Wsparcie .NET Framework 2.x, 3.x i 4.x – możliwość uruchomienia aplikacji działających we wskazanych środowiskach</w:t>
            </w:r>
          </w:p>
          <w:p w14:paraId="4C8F13C4" w14:textId="77777777" w:rsidR="00214D4D" w:rsidRPr="00A93A45" w:rsidRDefault="00214D4D" w:rsidP="00403A23">
            <w:pPr>
              <w:spacing w:line="240" w:lineRule="auto"/>
              <w:rPr>
                <w:rFonts w:cstheme="minorHAnsi"/>
                <w:sz w:val="20"/>
                <w:szCs w:val="20"/>
              </w:rPr>
            </w:pPr>
            <w:r w:rsidRPr="00A93A45">
              <w:rPr>
                <w:rFonts w:cstheme="minorHAnsi"/>
                <w:sz w:val="20"/>
                <w:szCs w:val="20"/>
              </w:rPr>
              <w:t>42.</w:t>
            </w:r>
            <w:r w:rsidRPr="00A93A45">
              <w:rPr>
                <w:rFonts w:cstheme="minorHAnsi"/>
                <w:sz w:val="20"/>
                <w:szCs w:val="20"/>
              </w:rPr>
              <w:tab/>
              <w:t xml:space="preserve">Wsparcie dla </w:t>
            </w:r>
            <w:proofErr w:type="spellStart"/>
            <w:r w:rsidRPr="00A93A45">
              <w:rPr>
                <w:rFonts w:cstheme="minorHAnsi"/>
                <w:sz w:val="20"/>
                <w:szCs w:val="20"/>
              </w:rPr>
              <w:t>VBScript</w:t>
            </w:r>
            <w:proofErr w:type="spellEnd"/>
            <w:r w:rsidRPr="00A93A45">
              <w:rPr>
                <w:rFonts w:cstheme="minorHAnsi"/>
                <w:sz w:val="20"/>
                <w:szCs w:val="20"/>
              </w:rPr>
              <w:t xml:space="preserve"> – możliwość uruchamiania interpretera poleceń</w:t>
            </w:r>
          </w:p>
          <w:p w14:paraId="27F623CA" w14:textId="77777777" w:rsidR="00214D4D" w:rsidRPr="00A93A45" w:rsidRDefault="00214D4D" w:rsidP="00403A23">
            <w:pPr>
              <w:spacing w:line="240" w:lineRule="auto"/>
              <w:rPr>
                <w:rFonts w:cstheme="minorHAnsi"/>
                <w:sz w:val="20"/>
                <w:szCs w:val="20"/>
              </w:rPr>
            </w:pPr>
            <w:r w:rsidRPr="00A93A45">
              <w:rPr>
                <w:rFonts w:cstheme="minorHAnsi"/>
                <w:sz w:val="20"/>
                <w:szCs w:val="20"/>
              </w:rPr>
              <w:t>43.</w:t>
            </w:r>
            <w:r w:rsidRPr="00A93A45">
              <w:rPr>
                <w:rFonts w:cstheme="minorHAnsi"/>
                <w:sz w:val="20"/>
                <w:szCs w:val="20"/>
              </w:rPr>
              <w:tab/>
              <w:t xml:space="preserve">Wsparcie dla </w:t>
            </w:r>
            <w:proofErr w:type="spellStart"/>
            <w:r w:rsidRPr="00A93A45">
              <w:rPr>
                <w:rFonts w:cstheme="minorHAnsi"/>
                <w:sz w:val="20"/>
                <w:szCs w:val="20"/>
              </w:rPr>
              <w:t>PowerShell</w:t>
            </w:r>
            <w:proofErr w:type="spellEnd"/>
            <w:r w:rsidRPr="00A93A45">
              <w:rPr>
                <w:rFonts w:cstheme="minorHAnsi"/>
                <w:sz w:val="20"/>
                <w:szCs w:val="20"/>
              </w:rPr>
              <w:t xml:space="preserve"> 5.x – możliwość uruchamiania interpretera poleceń </w:t>
            </w:r>
          </w:p>
        </w:tc>
        <w:tc>
          <w:tcPr>
            <w:tcW w:w="1299" w:type="pct"/>
            <w:vAlign w:val="center"/>
          </w:tcPr>
          <w:p w14:paraId="28C7D134" w14:textId="77777777" w:rsidR="00214D4D" w:rsidRPr="00A93A45" w:rsidRDefault="00214D4D" w:rsidP="00403A23">
            <w:pPr>
              <w:spacing w:line="240" w:lineRule="auto"/>
              <w:jc w:val="center"/>
              <w:rPr>
                <w:rFonts w:cstheme="minorHAnsi"/>
                <w:sz w:val="20"/>
                <w:szCs w:val="20"/>
              </w:rPr>
            </w:pPr>
            <w:r w:rsidRPr="00A93A45">
              <w:rPr>
                <w:rFonts w:cstheme="minorHAnsi"/>
                <w:sz w:val="20"/>
                <w:szCs w:val="20"/>
              </w:rPr>
              <w:lastRenderedPageBreak/>
              <w:t>TAK/NIE</w:t>
            </w:r>
          </w:p>
        </w:tc>
      </w:tr>
      <w:tr w:rsidR="00214D4D" w:rsidRPr="00A93A45" w14:paraId="25C71867"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78FD1DF3"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 xml:space="preserve">BIOS  </w:t>
            </w:r>
          </w:p>
        </w:tc>
        <w:tc>
          <w:tcPr>
            <w:tcW w:w="2739" w:type="pct"/>
            <w:tcBorders>
              <w:top w:val="single" w:sz="4" w:space="0" w:color="auto"/>
              <w:left w:val="single" w:sz="4" w:space="0" w:color="auto"/>
              <w:bottom w:val="single" w:sz="4" w:space="0" w:color="auto"/>
              <w:right w:val="single" w:sz="4" w:space="0" w:color="auto"/>
            </w:tcBorders>
          </w:tcPr>
          <w:p w14:paraId="2172F521" w14:textId="77777777" w:rsidR="00214D4D" w:rsidRPr="00A93A45" w:rsidRDefault="00214D4D" w:rsidP="00403A23">
            <w:pPr>
              <w:spacing w:line="240" w:lineRule="auto"/>
              <w:rPr>
                <w:rFonts w:cstheme="minorHAnsi"/>
                <w:sz w:val="20"/>
                <w:szCs w:val="20"/>
              </w:rPr>
            </w:pPr>
            <w:r w:rsidRPr="00A93A45">
              <w:rPr>
                <w:rFonts w:cstheme="minorHAnsi"/>
                <w:sz w:val="20"/>
                <w:szCs w:val="20"/>
              </w:rPr>
              <w:t>BIOS zgodny ze specyfikacją UEFI, wyprodukowany przez producenta komputera, zawierający logo producenta komputera lub nazwę producenta komputera.</w:t>
            </w:r>
          </w:p>
          <w:p w14:paraId="5232C496" w14:textId="77777777" w:rsidR="00214D4D" w:rsidRPr="00A93A45" w:rsidRDefault="00214D4D" w:rsidP="00403A23">
            <w:pPr>
              <w:spacing w:line="240" w:lineRule="auto"/>
              <w:rPr>
                <w:rFonts w:cstheme="minorHAnsi"/>
                <w:sz w:val="20"/>
                <w:szCs w:val="20"/>
              </w:rPr>
            </w:pPr>
            <w:r w:rsidRPr="00A93A45">
              <w:rPr>
                <w:rFonts w:cstheme="minorHAnsi"/>
                <w:sz w:val="20"/>
                <w:szCs w:val="20"/>
              </w:rPr>
              <w:b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r w:rsidRPr="00A93A45">
              <w:rPr>
                <w:rFonts w:cstheme="minorHAnsi"/>
                <w:sz w:val="20"/>
                <w:szCs w:val="20"/>
              </w:rPr>
              <w:br/>
              <w:t>- modelu komputera, producencie komputera</w:t>
            </w:r>
          </w:p>
          <w:p w14:paraId="00AC80EB" w14:textId="77777777" w:rsidR="00214D4D" w:rsidRPr="00A93A45" w:rsidRDefault="00214D4D" w:rsidP="00403A23">
            <w:pPr>
              <w:spacing w:line="240" w:lineRule="auto"/>
              <w:rPr>
                <w:rFonts w:cstheme="minorHAnsi"/>
                <w:sz w:val="20"/>
                <w:szCs w:val="20"/>
              </w:rPr>
            </w:pPr>
            <w:r w:rsidRPr="00A93A45">
              <w:rPr>
                <w:rFonts w:cstheme="minorHAnsi"/>
                <w:sz w:val="20"/>
                <w:szCs w:val="20"/>
              </w:rPr>
              <w:t>- numerze seryjnym,</w:t>
            </w:r>
          </w:p>
          <w:p w14:paraId="74DA635A" w14:textId="77777777" w:rsidR="00214D4D" w:rsidRPr="00A93A45" w:rsidRDefault="00214D4D" w:rsidP="00403A23">
            <w:pPr>
              <w:spacing w:line="240" w:lineRule="auto"/>
              <w:rPr>
                <w:rFonts w:cstheme="minorHAnsi"/>
                <w:sz w:val="20"/>
                <w:szCs w:val="20"/>
              </w:rPr>
            </w:pPr>
            <w:r w:rsidRPr="00A93A45">
              <w:rPr>
                <w:rFonts w:cstheme="minorHAnsi"/>
                <w:sz w:val="20"/>
                <w:szCs w:val="20"/>
              </w:rPr>
              <w:t>- numerze inwentarzowym,</w:t>
            </w:r>
          </w:p>
          <w:p w14:paraId="7922656F" w14:textId="77777777" w:rsidR="00214D4D" w:rsidRPr="00A93A45" w:rsidRDefault="00214D4D" w:rsidP="00403A23">
            <w:pPr>
              <w:spacing w:line="240" w:lineRule="auto"/>
              <w:rPr>
                <w:rFonts w:cstheme="minorHAnsi"/>
                <w:sz w:val="20"/>
                <w:szCs w:val="20"/>
              </w:rPr>
            </w:pPr>
            <w:r w:rsidRPr="00A93A45">
              <w:rPr>
                <w:rFonts w:cstheme="minorHAnsi"/>
                <w:sz w:val="20"/>
                <w:szCs w:val="20"/>
              </w:rPr>
              <w:t>- MAC Adres karty sieciowej,</w:t>
            </w:r>
          </w:p>
          <w:p w14:paraId="379A54BA" w14:textId="77777777" w:rsidR="00214D4D" w:rsidRPr="00A93A45" w:rsidRDefault="00214D4D" w:rsidP="00403A23">
            <w:pPr>
              <w:spacing w:line="240" w:lineRule="auto"/>
              <w:rPr>
                <w:rFonts w:cstheme="minorHAnsi"/>
                <w:sz w:val="20"/>
                <w:szCs w:val="20"/>
              </w:rPr>
            </w:pPr>
            <w:r w:rsidRPr="00A93A45">
              <w:rPr>
                <w:rFonts w:cstheme="minorHAnsi"/>
                <w:sz w:val="20"/>
                <w:szCs w:val="20"/>
              </w:rPr>
              <w:t>- wersja Biosu wraz z datą produkcji,</w:t>
            </w:r>
          </w:p>
          <w:p w14:paraId="36B131B9" w14:textId="77777777" w:rsidR="00214D4D" w:rsidRPr="00A93A45" w:rsidRDefault="00214D4D" w:rsidP="00403A23">
            <w:pPr>
              <w:spacing w:line="240" w:lineRule="auto"/>
              <w:rPr>
                <w:rFonts w:cstheme="minorHAnsi"/>
                <w:sz w:val="20"/>
                <w:szCs w:val="20"/>
              </w:rPr>
            </w:pPr>
            <w:r w:rsidRPr="00A93A45">
              <w:rPr>
                <w:rFonts w:cstheme="minorHAnsi"/>
                <w:sz w:val="20"/>
                <w:szCs w:val="20"/>
              </w:rPr>
              <w:t>- zainstalowanym procesorze, jego taktowaniu i ilości rdzeni</w:t>
            </w:r>
          </w:p>
          <w:p w14:paraId="46CD4AFE" w14:textId="77777777" w:rsidR="00214D4D" w:rsidRPr="00A93A45" w:rsidRDefault="00214D4D" w:rsidP="00403A23">
            <w:pPr>
              <w:spacing w:line="240" w:lineRule="auto"/>
              <w:rPr>
                <w:rFonts w:cstheme="minorHAnsi"/>
                <w:sz w:val="20"/>
                <w:szCs w:val="20"/>
              </w:rPr>
            </w:pPr>
            <w:r w:rsidRPr="00A93A45">
              <w:rPr>
                <w:rFonts w:cstheme="minorHAnsi"/>
                <w:sz w:val="20"/>
                <w:szCs w:val="20"/>
              </w:rPr>
              <w:t>- ilości pamięci RAM wraz z taktowaniem,</w:t>
            </w:r>
          </w:p>
          <w:p w14:paraId="4CC2C25F" w14:textId="77777777" w:rsidR="00214D4D" w:rsidRPr="00A93A45" w:rsidRDefault="00214D4D" w:rsidP="00403A23">
            <w:pPr>
              <w:spacing w:line="240" w:lineRule="auto"/>
              <w:rPr>
                <w:rFonts w:cstheme="minorHAnsi"/>
                <w:sz w:val="20"/>
                <w:szCs w:val="20"/>
              </w:rPr>
            </w:pPr>
            <w:r w:rsidRPr="00A93A45">
              <w:rPr>
                <w:rFonts w:cstheme="minorHAnsi"/>
                <w:sz w:val="20"/>
                <w:szCs w:val="20"/>
              </w:rPr>
              <w:t>- napędach lub dyskach podłączonych do portów SATA oraz M.2 (model dysku twardego i napędu optycznego)</w:t>
            </w:r>
          </w:p>
          <w:p w14:paraId="66A79704" w14:textId="77777777" w:rsidR="00214D4D" w:rsidRPr="00A93A45" w:rsidRDefault="00214D4D" w:rsidP="00403A23">
            <w:pPr>
              <w:spacing w:line="240" w:lineRule="auto"/>
              <w:rPr>
                <w:rFonts w:cstheme="minorHAnsi"/>
                <w:sz w:val="20"/>
                <w:szCs w:val="20"/>
              </w:rPr>
            </w:pPr>
            <w:r w:rsidRPr="00A93A45">
              <w:rPr>
                <w:rFonts w:cstheme="minorHAnsi"/>
                <w:sz w:val="20"/>
                <w:szCs w:val="20"/>
              </w:rPr>
              <w:t>- o zainstalowanej licencji systemu operacyjnego na płycie głównej</w:t>
            </w:r>
          </w:p>
          <w:p w14:paraId="465972DB" w14:textId="77777777" w:rsidR="00214D4D" w:rsidRPr="00A93A45" w:rsidRDefault="00214D4D" w:rsidP="00403A23">
            <w:pPr>
              <w:spacing w:line="240" w:lineRule="auto"/>
              <w:rPr>
                <w:rFonts w:cstheme="minorHAnsi"/>
                <w:sz w:val="20"/>
                <w:szCs w:val="20"/>
              </w:rPr>
            </w:pPr>
            <w:r w:rsidRPr="00A93A45">
              <w:rPr>
                <w:rFonts w:cstheme="minorHAnsi"/>
                <w:sz w:val="20"/>
                <w:szCs w:val="20"/>
              </w:rPr>
              <w:t>Możliwość z poziomu Bios:</w:t>
            </w:r>
          </w:p>
          <w:p w14:paraId="709825CE" w14:textId="77777777" w:rsidR="00214D4D" w:rsidRPr="00A93A45" w:rsidRDefault="00214D4D" w:rsidP="00403A23">
            <w:pPr>
              <w:spacing w:line="240" w:lineRule="auto"/>
              <w:rPr>
                <w:rFonts w:cstheme="minorHAnsi"/>
                <w:sz w:val="20"/>
                <w:szCs w:val="20"/>
              </w:rPr>
            </w:pPr>
            <w:r w:rsidRPr="00A93A45">
              <w:rPr>
                <w:rFonts w:cstheme="minorHAnsi"/>
                <w:sz w:val="20"/>
                <w:szCs w:val="20"/>
              </w:rPr>
              <w:t>- wyłączenia selektywnego (pojedynczego) portów USB,</w:t>
            </w:r>
          </w:p>
          <w:p w14:paraId="17EF3F68" w14:textId="77777777" w:rsidR="00214D4D" w:rsidRPr="00A93A45" w:rsidRDefault="00214D4D" w:rsidP="00403A23">
            <w:pPr>
              <w:spacing w:line="240" w:lineRule="auto"/>
              <w:rPr>
                <w:rFonts w:cstheme="minorHAnsi"/>
                <w:sz w:val="20"/>
                <w:szCs w:val="20"/>
              </w:rPr>
            </w:pPr>
            <w:r w:rsidRPr="00A93A45">
              <w:rPr>
                <w:rFonts w:cstheme="minorHAnsi"/>
                <w:sz w:val="20"/>
                <w:szCs w:val="20"/>
              </w:rPr>
              <w:t>- wyłączenia selektywnego (pojedynczego) portów SATA,</w:t>
            </w:r>
          </w:p>
          <w:p w14:paraId="50603E17"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 wyłączenia wbudowanej kamery, karty </w:t>
            </w:r>
            <w:proofErr w:type="spellStart"/>
            <w:r w:rsidRPr="00A93A45">
              <w:rPr>
                <w:rFonts w:cstheme="minorHAnsi"/>
                <w:sz w:val="20"/>
                <w:szCs w:val="20"/>
              </w:rPr>
              <w:t>WiFi</w:t>
            </w:r>
            <w:proofErr w:type="spellEnd"/>
            <w:r w:rsidRPr="00A93A45">
              <w:rPr>
                <w:rFonts w:cstheme="minorHAnsi"/>
                <w:sz w:val="20"/>
                <w:szCs w:val="20"/>
              </w:rPr>
              <w:t>, karty audio, mikrofonu, głośników, czytnika kart</w:t>
            </w:r>
          </w:p>
          <w:p w14:paraId="173AD2DF"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 włączania/wyłączania trybu PXE</w:t>
            </w:r>
          </w:p>
          <w:p w14:paraId="46B878AC" w14:textId="77777777" w:rsidR="00214D4D" w:rsidRPr="00A93A45" w:rsidRDefault="00214D4D" w:rsidP="00403A23">
            <w:pPr>
              <w:spacing w:line="240" w:lineRule="auto"/>
              <w:rPr>
                <w:rFonts w:cstheme="minorHAnsi"/>
                <w:sz w:val="20"/>
                <w:szCs w:val="20"/>
              </w:rPr>
            </w:pPr>
            <w:r w:rsidRPr="00A93A45">
              <w:rPr>
                <w:rFonts w:cstheme="minorHAnsi"/>
                <w:sz w:val="20"/>
                <w:szCs w:val="20"/>
              </w:rPr>
              <w:t>- włączania/wyłączania obsługi TPM</w:t>
            </w:r>
          </w:p>
          <w:p w14:paraId="2DFA3926" w14:textId="77777777" w:rsidR="00214D4D" w:rsidRPr="00A93A45" w:rsidRDefault="00214D4D" w:rsidP="00403A23">
            <w:pPr>
              <w:spacing w:line="240" w:lineRule="auto"/>
              <w:rPr>
                <w:rFonts w:cstheme="minorHAnsi"/>
                <w:sz w:val="20"/>
                <w:szCs w:val="20"/>
              </w:rPr>
            </w:pPr>
            <w:r w:rsidRPr="00A93A45">
              <w:rPr>
                <w:rFonts w:cstheme="minorHAnsi"/>
                <w:sz w:val="20"/>
                <w:szCs w:val="20"/>
              </w:rPr>
              <w:t>- włączania/wyłączania wirtualizacji oraz funkcji I/O</w:t>
            </w:r>
          </w:p>
          <w:p w14:paraId="736F3866" w14:textId="77777777" w:rsidR="00214D4D" w:rsidRPr="00A93A45" w:rsidRDefault="00214D4D" w:rsidP="00403A23">
            <w:pPr>
              <w:spacing w:line="240" w:lineRule="auto"/>
              <w:rPr>
                <w:rFonts w:cstheme="minorHAnsi"/>
                <w:sz w:val="20"/>
                <w:szCs w:val="20"/>
              </w:rPr>
            </w:pPr>
            <w:r w:rsidRPr="00A93A45">
              <w:rPr>
                <w:rFonts w:cstheme="minorHAnsi"/>
                <w:sz w:val="20"/>
                <w:szCs w:val="20"/>
              </w:rPr>
              <w:t>- włączania/wyłączania funkcji Turbo procesora o ile ją obsługuje</w:t>
            </w:r>
          </w:p>
          <w:p w14:paraId="0CD399D8"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 ustawienia hasła: administratora, Power-On, HDD, </w:t>
            </w:r>
          </w:p>
          <w:p w14:paraId="2CC19F74" w14:textId="77777777" w:rsidR="00214D4D" w:rsidRPr="00A93A45" w:rsidRDefault="00214D4D" w:rsidP="00403A23">
            <w:pPr>
              <w:spacing w:line="240" w:lineRule="auto"/>
              <w:rPr>
                <w:rFonts w:cstheme="minorHAnsi"/>
                <w:sz w:val="20"/>
                <w:szCs w:val="20"/>
              </w:rPr>
            </w:pPr>
            <w:r w:rsidRPr="00A93A45">
              <w:rPr>
                <w:rFonts w:cstheme="minorHAnsi"/>
                <w:sz w:val="20"/>
                <w:szCs w:val="20"/>
              </w:rPr>
              <w:t>- wyboru trybu uruchomienia komputera po utracie zasilania (włącz, wyłącz, poprzedni stan)</w:t>
            </w:r>
          </w:p>
          <w:p w14:paraId="1B0EF085"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 ustawienia trybu wyłączenia komputera w stan niskiego poboru energii </w:t>
            </w:r>
          </w:p>
          <w:p w14:paraId="272DEDD1"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 zdefiniowania trzech sekwencji </w:t>
            </w:r>
            <w:proofErr w:type="spellStart"/>
            <w:r w:rsidRPr="00A93A45">
              <w:rPr>
                <w:rFonts w:cstheme="minorHAnsi"/>
                <w:sz w:val="20"/>
                <w:szCs w:val="20"/>
              </w:rPr>
              <w:t>bootujących</w:t>
            </w:r>
            <w:proofErr w:type="spellEnd"/>
            <w:r w:rsidRPr="00A93A45">
              <w:rPr>
                <w:rFonts w:cstheme="minorHAnsi"/>
                <w:sz w:val="20"/>
                <w:szCs w:val="20"/>
              </w:rPr>
              <w:t xml:space="preserve"> (podstawowa, WOL, po awarii)</w:t>
            </w:r>
          </w:p>
          <w:p w14:paraId="28093A0D" w14:textId="77777777" w:rsidR="00214D4D" w:rsidRPr="00A93A45" w:rsidRDefault="00214D4D" w:rsidP="00403A23">
            <w:pPr>
              <w:spacing w:line="240" w:lineRule="auto"/>
              <w:rPr>
                <w:rFonts w:cstheme="minorHAnsi"/>
                <w:sz w:val="20"/>
                <w:szCs w:val="20"/>
              </w:rPr>
            </w:pPr>
            <w:r w:rsidRPr="00A93A45">
              <w:rPr>
                <w:rFonts w:cstheme="minorHAnsi"/>
                <w:sz w:val="20"/>
                <w:szCs w:val="20"/>
              </w:rPr>
              <w:t>- załadowania optymalnych ustawień Bios</w:t>
            </w:r>
          </w:p>
        </w:tc>
        <w:tc>
          <w:tcPr>
            <w:tcW w:w="1299" w:type="pct"/>
            <w:vAlign w:val="center"/>
          </w:tcPr>
          <w:p w14:paraId="0504D75F"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lastRenderedPageBreak/>
              <w:t>TAK/NIE</w:t>
            </w:r>
          </w:p>
        </w:tc>
      </w:tr>
      <w:tr w:rsidR="00214D4D" w:rsidRPr="00A93A45" w14:paraId="7E1F55A8"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61FFE66E"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Zintegrowany System Diagnostyczny</w:t>
            </w:r>
          </w:p>
        </w:tc>
        <w:tc>
          <w:tcPr>
            <w:tcW w:w="2739" w:type="pct"/>
            <w:tcBorders>
              <w:top w:val="single" w:sz="4" w:space="0" w:color="auto"/>
              <w:left w:val="single" w:sz="4" w:space="0" w:color="auto"/>
              <w:bottom w:val="single" w:sz="4" w:space="0" w:color="auto"/>
              <w:right w:val="single" w:sz="4" w:space="0" w:color="auto"/>
            </w:tcBorders>
          </w:tcPr>
          <w:p w14:paraId="313800F3" w14:textId="77777777" w:rsidR="00214D4D" w:rsidRPr="00A93A45" w:rsidRDefault="00214D4D" w:rsidP="00403A23">
            <w:pPr>
              <w:spacing w:line="240" w:lineRule="auto"/>
              <w:rPr>
                <w:rFonts w:cstheme="minorHAnsi"/>
                <w:sz w:val="20"/>
                <w:szCs w:val="20"/>
              </w:rPr>
            </w:pPr>
            <w:r w:rsidRPr="00A93A45">
              <w:rPr>
                <w:rFonts w:cstheme="minorHAnsi"/>
                <w:sz w:val="20"/>
                <w:szCs w:val="20"/>
              </w:rPr>
              <w:t>Wizualny system diagnostyczny producenta działający nawet w przypadku uszkodzenia dysku twardego z systemem operacyjnym komputera umożliwiający na wykonanie diagnostyki następujących podzespołów:</w:t>
            </w:r>
          </w:p>
          <w:p w14:paraId="4C892ED6"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 xml:space="preserve">wykonanie testu pamięci RAM </w:t>
            </w:r>
          </w:p>
          <w:p w14:paraId="45D6A94C"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test dysku twardego wraz z możliwością wyświetlania danych SMART</w:t>
            </w:r>
          </w:p>
          <w:p w14:paraId="5729B57B"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 xml:space="preserve">test matrycy LCD </w:t>
            </w:r>
          </w:p>
          <w:p w14:paraId="76240699"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test magistrali PCI-e</w:t>
            </w:r>
          </w:p>
          <w:p w14:paraId="5F1E1065"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test portów USB</w:t>
            </w:r>
          </w:p>
          <w:p w14:paraId="1F67D36D"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test CPU</w:t>
            </w:r>
          </w:p>
          <w:p w14:paraId="6D26C32D"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test myszy i klawiatury</w:t>
            </w:r>
          </w:p>
          <w:p w14:paraId="031A999A" w14:textId="77777777" w:rsidR="00214D4D" w:rsidRPr="00A93A45" w:rsidRDefault="00214D4D" w:rsidP="00403A23">
            <w:pPr>
              <w:pStyle w:val="Akapitzlist"/>
              <w:numPr>
                <w:ilvl w:val="0"/>
                <w:numId w:val="17"/>
              </w:numPr>
              <w:spacing w:line="240" w:lineRule="auto"/>
              <w:rPr>
                <w:rFonts w:cstheme="minorHAnsi"/>
                <w:sz w:val="20"/>
                <w:szCs w:val="20"/>
              </w:rPr>
            </w:pPr>
            <w:r w:rsidRPr="00A93A45">
              <w:rPr>
                <w:rFonts w:cstheme="minorHAnsi"/>
                <w:sz w:val="20"/>
                <w:szCs w:val="20"/>
              </w:rPr>
              <w:t>test napędu optycznego</w:t>
            </w:r>
          </w:p>
          <w:p w14:paraId="2E834CFD" w14:textId="77777777" w:rsidR="00214D4D" w:rsidRPr="00A93A45" w:rsidRDefault="00214D4D" w:rsidP="00403A23">
            <w:pPr>
              <w:spacing w:line="240" w:lineRule="auto"/>
              <w:rPr>
                <w:rFonts w:cstheme="minorHAnsi"/>
                <w:sz w:val="20"/>
                <w:szCs w:val="20"/>
              </w:rPr>
            </w:pPr>
            <w:r w:rsidRPr="00A93A45">
              <w:rPr>
                <w:rFonts w:cstheme="minorHAnsi"/>
                <w:sz w:val="20"/>
                <w:szCs w:val="20"/>
              </w:rPr>
              <w:t>Wizualna sygnalizacja w przypadku błędów któregokolwiek z powyższych podzespołów komputera.</w:t>
            </w:r>
          </w:p>
          <w:p w14:paraId="7E2D478C" w14:textId="77777777" w:rsidR="00214D4D" w:rsidRPr="00A93A45" w:rsidRDefault="00214D4D" w:rsidP="00403A23">
            <w:pPr>
              <w:spacing w:line="240" w:lineRule="auto"/>
              <w:rPr>
                <w:rFonts w:cstheme="minorHAnsi"/>
                <w:sz w:val="20"/>
                <w:szCs w:val="20"/>
              </w:rPr>
            </w:pPr>
            <w:r w:rsidRPr="00A93A45">
              <w:rPr>
                <w:rFonts w:cstheme="minorHAnsi"/>
                <w:sz w:val="20"/>
                <w:szCs w:val="20"/>
              </w:rPr>
              <w:t>Ponadto system powinien umożliwiać identyfikacje testowanej jednostki i jej komponentów w następującym zakresie:</w:t>
            </w:r>
          </w:p>
          <w:p w14:paraId="2A1EBB33"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Komputer: Producent, PN, model</w:t>
            </w:r>
          </w:p>
          <w:p w14:paraId="78005862"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BIOS: Wersja oraz data wydania Bios</w:t>
            </w:r>
          </w:p>
          <w:p w14:paraId="404BA508"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Procesor: ilość rdzeni, wątków, obsługiwane instrukcje i pamięć cache</w:t>
            </w:r>
          </w:p>
          <w:p w14:paraId="31070072"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Pamięć RAM: Ilość zainstalowanej pamięci RAM, producent oraz numer seryjny poszczególnych kości pamięci</w:t>
            </w:r>
          </w:p>
          <w:p w14:paraId="74A8D566"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 xml:space="preserve">Dysk twardy:  model, numer seryjny, wersja </w:t>
            </w:r>
            <w:proofErr w:type="spellStart"/>
            <w:r w:rsidRPr="00A93A45">
              <w:rPr>
                <w:rFonts w:cstheme="minorHAnsi"/>
                <w:sz w:val="20"/>
                <w:szCs w:val="20"/>
              </w:rPr>
              <w:t>firmware</w:t>
            </w:r>
            <w:proofErr w:type="spellEnd"/>
            <w:r w:rsidRPr="00A93A45">
              <w:rPr>
                <w:rFonts w:cstheme="minorHAnsi"/>
                <w:sz w:val="20"/>
                <w:szCs w:val="20"/>
              </w:rPr>
              <w:t>, pojemność, prędkość obrotowa, temperatura pracy</w:t>
            </w:r>
          </w:p>
          <w:p w14:paraId="0C0FAEE8"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LCD: producent, model, rozmiar, rozdzielczość</w:t>
            </w:r>
          </w:p>
          <w:p w14:paraId="50B5AFB4" w14:textId="77777777" w:rsidR="00214D4D" w:rsidRPr="00A93A45" w:rsidRDefault="00214D4D" w:rsidP="00403A23">
            <w:pPr>
              <w:pStyle w:val="Akapitzlist"/>
              <w:numPr>
                <w:ilvl w:val="0"/>
                <w:numId w:val="16"/>
              </w:numPr>
              <w:spacing w:line="240" w:lineRule="auto"/>
              <w:rPr>
                <w:rFonts w:cstheme="minorHAnsi"/>
                <w:sz w:val="20"/>
                <w:szCs w:val="20"/>
              </w:rPr>
            </w:pPr>
            <w:r w:rsidRPr="00A93A45">
              <w:rPr>
                <w:rFonts w:cstheme="minorHAnsi"/>
                <w:sz w:val="20"/>
                <w:szCs w:val="20"/>
              </w:rPr>
              <w:t>Napęd optyczny: producent, wspierane nośniki/tryby zapisu</w:t>
            </w:r>
          </w:p>
          <w:p w14:paraId="652279C9"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System Diagnostyczny działający nawet w przypadku uszkodzenia dysku twardego z systemem operacyjnym komputera.</w:t>
            </w:r>
          </w:p>
        </w:tc>
        <w:tc>
          <w:tcPr>
            <w:tcW w:w="1299" w:type="pct"/>
            <w:vAlign w:val="center"/>
          </w:tcPr>
          <w:p w14:paraId="76A6F559"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lastRenderedPageBreak/>
              <w:t>TAK/NIE</w:t>
            </w:r>
          </w:p>
        </w:tc>
      </w:tr>
      <w:tr w:rsidR="00214D4D" w:rsidRPr="00A93A45" w14:paraId="33A1553F"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132617D4" w14:textId="77777777" w:rsidR="00214D4D" w:rsidRPr="00A93A45" w:rsidRDefault="00214D4D" w:rsidP="00403A23">
            <w:pPr>
              <w:spacing w:line="240" w:lineRule="auto"/>
              <w:rPr>
                <w:rFonts w:cstheme="minorHAnsi"/>
                <w:sz w:val="20"/>
                <w:szCs w:val="20"/>
              </w:rPr>
            </w:pPr>
            <w:r w:rsidRPr="00A93A45">
              <w:rPr>
                <w:rFonts w:cstheme="minorHAnsi"/>
                <w:sz w:val="20"/>
                <w:szCs w:val="20"/>
              </w:rPr>
              <w:lastRenderedPageBreak/>
              <w:t>Certyfikaty i standardy</w:t>
            </w:r>
          </w:p>
        </w:tc>
        <w:tc>
          <w:tcPr>
            <w:tcW w:w="2739" w:type="pct"/>
            <w:tcBorders>
              <w:top w:val="single" w:sz="4" w:space="0" w:color="auto"/>
              <w:left w:val="single" w:sz="4" w:space="0" w:color="auto"/>
              <w:bottom w:val="single" w:sz="4" w:space="0" w:color="auto"/>
              <w:right w:val="single" w:sz="4" w:space="0" w:color="auto"/>
            </w:tcBorders>
          </w:tcPr>
          <w:p w14:paraId="376CD4FE"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Certyfikat ISO9001 dla producenta sprzętu</w:t>
            </w:r>
          </w:p>
          <w:p w14:paraId="6533D7DB" w14:textId="77777777" w:rsidR="00214D4D" w:rsidRPr="00A93A45" w:rsidRDefault="00214D4D" w:rsidP="00403A23">
            <w:pPr>
              <w:numPr>
                <w:ilvl w:val="0"/>
                <w:numId w:val="8"/>
              </w:numPr>
              <w:spacing w:after="0" w:line="240" w:lineRule="auto"/>
              <w:rPr>
                <w:rFonts w:cstheme="minorHAnsi"/>
                <w:sz w:val="20"/>
                <w:szCs w:val="20"/>
              </w:rPr>
            </w:pPr>
            <w:proofErr w:type="spellStart"/>
            <w:r w:rsidRPr="00A93A45">
              <w:rPr>
                <w:rFonts w:cstheme="minorHAnsi"/>
                <w:sz w:val="20"/>
                <w:szCs w:val="20"/>
              </w:rPr>
              <w:t>Energy</w:t>
            </w:r>
            <w:proofErr w:type="spellEnd"/>
            <w:r w:rsidRPr="00A93A45">
              <w:rPr>
                <w:rFonts w:cstheme="minorHAnsi"/>
                <w:sz w:val="20"/>
                <w:szCs w:val="20"/>
              </w:rPr>
              <w:t xml:space="preserve"> Star</w:t>
            </w:r>
          </w:p>
          <w:p w14:paraId="10ECE69F"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Deklaracja zgodności CE</w:t>
            </w:r>
          </w:p>
          <w:p w14:paraId="6B58111D"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EPEAT min. Silver</w:t>
            </w:r>
          </w:p>
          <w:p w14:paraId="2C957DF2"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 xml:space="preserve">Ochrona oczu (min. </w:t>
            </w:r>
            <w:proofErr w:type="spellStart"/>
            <w:r w:rsidRPr="00A93A45">
              <w:rPr>
                <w:rFonts w:cstheme="minorHAnsi"/>
                <w:sz w:val="20"/>
                <w:szCs w:val="20"/>
              </w:rPr>
              <w:t>Low</w:t>
            </w:r>
            <w:proofErr w:type="spellEnd"/>
            <w:r w:rsidRPr="00A93A45">
              <w:rPr>
                <w:rFonts w:cstheme="minorHAnsi"/>
                <w:sz w:val="20"/>
                <w:szCs w:val="20"/>
              </w:rPr>
              <w:t xml:space="preserve"> Blue </w:t>
            </w:r>
            <w:proofErr w:type="spellStart"/>
            <w:r w:rsidRPr="00A93A45">
              <w:rPr>
                <w:rFonts w:cstheme="minorHAnsi"/>
                <w:sz w:val="20"/>
                <w:szCs w:val="20"/>
              </w:rPr>
              <w:t>Light</w:t>
            </w:r>
            <w:proofErr w:type="spellEnd"/>
            <w:r w:rsidRPr="00A93A45">
              <w:rPr>
                <w:rFonts w:cstheme="minorHAnsi"/>
                <w:sz w:val="20"/>
                <w:szCs w:val="20"/>
              </w:rPr>
              <w:t>)</w:t>
            </w:r>
          </w:p>
          <w:p w14:paraId="7E0D82DA"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 xml:space="preserve">Potwierdzenie spełnienia kryteriów środowiskowych, w tym zgodności z dyrektywą </w:t>
            </w:r>
            <w:proofErr w:type="spellStart"/>
            <w:r w:rsidRPr="00A93A45">
              <w:rPr>
                <w:rFonts w:cstheme="minorHAnsi"/>
                <w:sz w:val="20"/>
                <w:szCs w:val="20"/>
              </w:rPr>
              <w:t>RoHS</w:t>
            </w:r>
            <w:proofErr w:type="spellEnd"/>
            <w:r w:rsidRPr="00A93A45">
              <w:rPr>
                <w:rFonts w:cstheme="minorHAnsi"/>
                <w:sz w:val="20"/>
                <w:szCs w:val="20"/>
              </w:rPr>
              <w:t xml:space="preserve"> Unii Europejskiej o eliminacji substancji niebezpiecznych w postaci oświadczenia producenta jednostki</w:t>
            </w:r>
          </w:p>
        </w:tc>
        <w:tc>
          <w:tcPr>
            <w:tcW w:w="1299" w:type="pct"/>
            <w:vAlign w:val="center"/>
          </w:tcPr>
          <w:p w14:paraId="6761F282"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t>TAK/NIE</w:t>
            </w:r>
          </w:p>
        </w:tc>
      </w:tr>
      <w:tr w:rsidR="00214D4D" w:rsidRPr="00A93A45" w14:paraId="78BF300C"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4F501A91" w14:textId="77777777" w:rsidR="00214D4D" w:rsidRPr="00A93A45" w:rsidRDefault="00214D4D" w:rsidP="00403A23">
            <w:pPr>
              <w:spacing w:line="240" w:lineRule="auto"/>
              <w:rPr>
                <w:rFonts w:cstheme="minorHAnsi"/>
                <w:sz w:val="20"/>
                <w:szCs w:val="20"/>
              </w:rPr>
            </w:pPr>
            <w:r w:rsidRPr="00A93A45">
              <w:rPr>
                <w:rFonts w:cstheme="minorHAnsi"/>
                <w:sz w:val="20"/>
                <w:szCs w:val="20"/>
              </w:rPr>
              <w:t>Waga/rozmiary urządzenia</w:t>
            </w:r>
          </w:p>
        </w:tc>
        <w:tc>
          <w:tcPr>
            <w:tcW w:w="2739" w:type="pct"/>
            <w:tcBorders>
              <w:top w:val="single" w:sz="4" w:space="0" w:color="auto"/>
              <w:left w:val="single" w:sz="4" w:space="0" w:color="auto"/>
              <w:bottom w:val="single" w:sz="4" w:space="0" w:color="auto"/>
              <w:right w:val="single" w:sz="4" w:space="0" w:color="auto"/>
            </w:tcBorders>
          </w:tcPr>
          <w:p w14:paraId="4F180DDB" w14:textId="77777777" w:rsidR="00214D4D" w:rsidRPr="00A93A45" w:rsidRDefault="00214D4D" w:rsidP="00403A23">
            <w:pPr>
              <w:spacing w:line="240" w:lineRule="auto"/>
              <w:rPr>
                <w:rFonts w:cstheme="minorHAnsi"/>
                <w:sz w:val="20"/>
                <w:szCs w:val="20"/>
              </w:rPr>
            </w:pPr>
            <w:r w:rsidRPr="00A93A45">
              <w:rPr>
                <w:rFonts w:cstheme="minorHAnsi"/>
                <w:sz w:val="20"/>
                <w:szCs w:val="20"/>
              </w:rPr>
              <w:t>Waga urządzenia bez podstawy max. 6kg</w:t>
            </w:r>
          </w:p>
          <w:p w14:paraId="68D87AF3" w14:textId="77777777" w:rsidR="00214D4D" w:rsidRPr="00A93A45" w:rsidRDefault="00214D4D" w:rsidP="00403A23">
            <w:pPr>
              <w:spacing w:line="240" w:lineRule="auto"/>
              <w:rPr>
                <w:rFonts w:cstheme="minorHAnsi"/>
                <w:sz w:val="20"/>
                <w:szCs w:val="20"/>
              </w:rPr>
            </w:pPr>
            <w:r w:rsidRPr="00A93A45">
              <w:rPr>
                <w:rFonts w:cstheme="minorHAnsi"/>
                <w:sz w:val="20"/>
                <w:szCs w:val="20"/>
              </w:rPr>
              <w:t>Szerokość bez podstawy nie większa niż: 545mm</w:t>
            </w:r>
          </w:p>
        </w:tc>
        <w:tc>
          <w:tcPr>
            <w:tcW w:w="1299" w:type="pct"/>
            <w:vAlign w:val="center"/>
          </w:tcPr>
          <w:p w14:paraId="53F1A7CC"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t>TAK/NIE</w:t>
            </w:r>
          </w:p>
        </w:tc>
      </w:tr>
      <w:tr w:rsidR="00214D4D" w:rsidRPr="00A93A45" w14:paraId="5DB5B1AD"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59A32EA0" w14:textId="77777777" w:rsidR="00214D4D" w:rsidRPr="00A93A45" w:rsidRDefault="00214D4D" w:rsidP="00403A23">
            <w:pPr>
              <w:spacing w:line="240" w:lineRule="auto"/>
              <w:rPr>
                <w:rFonts w:cstheme="minorHAnsi"/>
                <w:sz w:val="20"/>
                <w:szCs w:val="20"/>
              </w:rPr>
            </w:pPr>
            <w:r w:rsidRPr="00A93A45">
              <w:rPr>
                <w:rFonts w:cstheme="minorHAnsi"/>
                <w:sz w:val="20"/>
                <w:szCs w:val="20"/>
              </w:rPr>
              <w:t>Bezpieczeństwo i zdalne zarządzanie</w:t>
            </w:r>
          </w:p>
        </w:tc>
        <w:tc>
          <w:tcPr>
            <w:tcW w:w="2739" w:type="pct"/>
            <w:tcBorders>
              <w:top w:val="single" w:sz="4" w:space="0" w:color="auto"/>
              <w:left w:val="single" w:sz="4" w:space="0" w:color="auto"/>
              <w:bottom w:val="single" w:sz="4" w:space="0" w:color="auto"/>
              <w:right w:val="single" w:sz="4" w:space="0" w:color="auto"/>
            </w:tcBorders>
          </w:tcPr>
          <w:p w14:paraId="64408A1D"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Złącze typu </w:t>
            </w:r>
            <w:proofErr w:type="spellStart"/>
            <w:r w:rsidRPr="00A93A45">
              <w:rPr>
                <w:rFonts w:cstheme="minorHAnsi"/>
                <w:sz w:val="20"/>
                <w:szCs w:val="20"/>
              </w:rPr>
              <w:t>Kensington</w:t>
            </w:r>
            <w:proofErr w:type="spellEnd"/>
            <w:r w:rsidRPr="00A93A45">
              <w:rPr>
                <w:rFonts w:cstheme="minorHAnsi"/>
                <w:sz w:val="20"/>
                <w:szCs w:val="20"/>
              </w:rPr>
              <w:t xml:space="preserve"> Lock</w:t>
            </w:r>
          </w:p>
          <w:p w14:paraId="1AFF5A25" w14:textId="77777777" w:rsidR="00214D4D" w:rsidRPr="00A93A45" w:rsidRDefault="00214D4D" w:rsidP="00403A23">
            <w:pPr>
              <w:spacing w:line="240" w:lineRule="auto"/>
              <w:rPr>
                <w:rFonts w:cstheme="minorHAnsi"/>
                <w:sz w:val="20"/>
                <w:szCs w:val="20"/>
              </w:rPr>
            </w:pPr>
            <w:r w:rsidRPr="00A93A45">
              <w:rPr>
                <w:rFonts w:cstheme="minorHAnsi"/>
                <w:sz w:val="20"/>
                <w:szCs w:val="20"/>
              </w:rPr>
              <w:t>Możliwość ustawienia portów USB w jednym z dwóch trybów:</w:t>
            </w:r>
          </w:p>
          <w:p w14:paraId="51320E97" w14:textId="77777777" w:rsidR="00214D4D" w:rsidRPr="00A93A45" w:rsidRDefault="00214D4D" w:rsidP="00403A23">
            <w:pPr>
              <w:pStyle w:val="Akapitzlist"/>
              <w:numPr>
                <w:ilvl w:val="0"/>
                <w:numId w:val="19"/>
              </w:numPr>
              <w:spacing w:after="0" w:line="240" w:lineRule="auto"/>
              <w:contextualSpacing w:val="0"/>
              <w:rPr>
                <w:rFonts w:cstheme="minorHAnsi"/>
                <w:sz w:val="20"/>
                <w:szCs w:val="20"/>
              </w:rPr>
            </w:pPr>
            <w:r w:rsidRPr="00A93A45">
              <w:rPr>
                <w:rFonts w:cstheme="minorHAnsi"/>
                <w:sz w:val="20"/>
                <w:szCs w:val="20"/>
              </w:rPr>
              <w:t>użytkownik może kopiować dane z urządzenia pamięci masowej podłączonego do pamięci USB na komputer, ale nie może kopiować danych z komputera na urządzenia pamięci masowej podłączone do portu USB</w:t>
            </w:r>
          </w:p>
          <w:p w14:paraId="086685D5" w14:textId="77777777" w:rsidR="00214D4D" w:rsidRPr="00A93A45" w:rsidRDefault="00214D4D" w:rsidP="00403A23">
            <w:pPr>
              <w:pStyle w:val="Akapitzlist"/>
              <w:numPr>
                <w:ilvl w:val="0"/>
                <w:numId w:val="19"/>
              </w:numPr>
              <w:spacing w:after="0" w:line="240" w:lineRule="auto"/>
              <w:contextualSpacing w:val="0"/>
              <w:rPr>
                <w:rFonts w:cstheme="minorHAnsi"/>
                <w:sz w:val="20"/>
                <w:szCs w:val="20"/>
              </w:rPr>
            </w:pPr>
            <w:r w:rsidRPr="00A93A45">
              <w:rPr>
                <w:rFonts w:cstheme="minorHAnsi"/>
                <w:sz w:val="20"/>
                <w:szCs w:val="20"/>
              </w:rPr>
              <w:t xml:space="preserve">użytkownik nie może kopiować danych z urządzenia pamięci masowej podłączonego do portu USB na komputer oraz nie może kopiować danych z komputera na urządzenia pamięci masowej </w:t>
            </w:r>
          </w:p>
          <w:p w14:paraId="60290116" w14:textId="77777777" w:rsidR="00214D4D" w:rsidRPr="00A93A45" w:rsidRDefault="00214D4D" w:rsidP="00403A23">
            <w:pPr>
              <w:spacing w:line="240" w:lineRule="auto"/>
              <w:rPr>
                <w:rFonts w:cstheme="minorHAnsi"/>
                <w:sz w:val="20"/>
                <w:szCs w:val="20"/>
              </w:rPr>
            </w:pPr>
            <w:r w:rsidRPr="00A93A45">
              <w:rPr>
                <w:rFonts w:cstheme="minorHAnsi"/>
                <w:sz w:val="20"/>
                <w:szCs w:val="20"/>
              </w:rPr>
              <w:t>Wbudowana mechaniczna zasłona obiektywu kamery.</w:t>
            </w:r>
          </w:p>
        </w:tc>
        <w:tc>
          <w:tcPr>
            <w:tcW w:w="1299" w:type="pct"/>
            <w:vAlign w:val="center"/>
          </w:tcPr>
          <w:p w14:paraId="201B987D"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t>TAK/NIE</w:t>
            </w:r>
          </w:p>
        </w:tc>
      </w:tr>
      <w:tr w:rsidR="00214D4D" w:rsidRPr="00A93A45" w14:paraId="4FE5CBAF"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1E6E1184" w14:textId="77777777" w:rsidR="00214D4D" w:rsidRPr="00A93A45" w:rsidRDefault="00214D4D" w:rsidP="00403A23">
            <w:pPr>
              <w:spacing w:line="240" w:lineRule="auto"/>
              <w:rPr>
                <w:rFonts w:cstheme="minorHAnsi"/>
                <w:sz w:val="20"/>
                <w:szCs w:val="20"/>
              </w:rPr>
            </w:pPr>
            <w:r w:rsidRPr="00A93A45">
              <w:rPr>
                <w:rFonts w:cstheme="minorHAnsi"/>
                <w:sz w:val="20"/>
                <w:szCs w:val="20"/>
              </w:rPr>
              <w:t>Gwarancja</w:t>
            </w:r>
          </w:p>
        </w:tc>
        <w:tc>
          <w:tcPr>
            <w:tcW w:w="2739" w:type="pct"/>
            <w:tcBorders>
              <w:top w:val="single" w:sz="4" w:space="0" w:color="auto"/>
              <w:left w:val="single" w:sz="4" w:space="0" w:color="auto"/>
              <w:bottom w:val="single" w:sz="4" w:space="0" w:color="auto"/>
              <w:right w:val="single" w:sz="4" w:space="0" w:color="auto"/>
            </w:tcBorders>
          </w:tcPr>
          <w:p w14:paraId="7FA2BC5B" w14:textId="77777777" w:rsidR="00214D4D" w:rsidRPr="00A93A45" w:rsidRDefault="00214D4D" w:rsidP="00403A23">
            <w:pPr>
              <w:spacing w:line="240" w:lineRule="auto"/>
              <w:rPr>
                <w:rFonts w:cstheme="minorHAnsi"/>
                <w:sz w:val="20"/>
                <w:szCs w:val="20"/>
              </w:rPr>
            </w:pPr>
            <w:r w:rsidRPr="00A93A45">
              <w:rPr>
                <w:rFonts w:cstheme="minorHAnsi"/>
                <w:sz w:val="20"/>
                <w:szCs w:val="20"/>
              </w:rPr>
              <w:t>1 rok świadczona w miejscu użytkowania sprzętu (on-</w:t>
            </w:r>
            <w:proofErr w:type="spellStart"/>
            <w:r w:rsidRPr="00A93A45">
              <w:rPr>
                <w:rFonts w:cstheme="minorHAnsi"/>
                <w:sz w:val="20"/>
                <w:szCs w:val="20"/>
              </w:rPr>
              <w:t>site</w:t>
            </w:r>
            <w:proofErr w:type="spellEnd"/>
            <w:r w:rsidRPr="00A93A45">
              <w:rPr>
                <w:rFonts w:cstheme="minorHAnsi"/>
                <w:sz w:val="20"/>
                <w:szCs w:val="20"/>
              </w:rPr>
              <w:t>)</w:t>
            </w:r>
          </w:p>
          <w:p w14:paraId="2120F33C" w14:textId="77777777" w:rsidR="00214D4D" w:rsidRPr="00A93A45" w:rsidRDefault="00214D4D" w:rsidP="00403A23">
            <w:pPr>
              <w:spacing w:line="240" w:lineRule="auto"/>
              <w:rPr>
                <w:rFonts w:cstheme="minorHAnsi"/>
                <w:sz w:val="20"/>
                <w:szCs w:val="20"/>
              </w:rPr>
            </w:pPr>
            <w:r w:rsidRPr="00A93A45">
              <w:rPr>
                <w:rFonts w:cstheme="minorHAnsi"/>
                <w:sz w:val="20"/>
                <w:szCs w:val="20"/>
              </w:rPr>
              <w:t>Wymagane dołączenie do oferty oświadczenie producenta komputera, że w przypadku niewywiązywania się z obowiązków gwarancyjnych oferenta lub firmy serwisującej, przejmie na siebie wszelkie zobowiązania związane z serwisem.</w:t>
            </w:r>
          </w:p>
        </w:tc>
        <w:tc>
          <w:tcPr>
            <w:tcW w:w="1299" w:type="pct"/>
            <w:vAlign w:val="center"/>
          </w:tcPr>
          <w:p w14:paraId="08200829"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t>TAK/NIE</w:t>
            </w:r>
          </w:p>
        </w:tc>
      </w:tr>
      <w:tr w:rsidR="00214D4D" w:rsidRPr="00A93A45" w14:paraId="7AE54596"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3DC3DAA8" w14:textId="77777777" w:rsidR="00214D4D" w:rsidRPr="00A93A45" w:rsidRDefault="00214D4D" w:rsidP="00403A23">
            <w:pPr>
              <w:spacing w:line="240" w:lineRule="auto"/>
              <w:rPr>
                <w:rFonts w:cstheme="minorHAnsi"/>
                <w:sz w:val="20"/>
                <w:szCs w:val="20"/>
              </w:rPr>
            </w:pPr>
            <w:r w:rsidRPr="00A93A45">
              <w:rPr>
                <w:rFonts w:cstheme="minorHAnsi"/>
                <w:sz w:val="20"/>
                <w:szCs w:val="20"/>
              </w:rPr>
              <w:t>Wsparcie techniczne producenta</w:t>
            </w:r>
          </w:p>
        </w:tc>
        <w:tc>
          <w:tcPr>
            <w:tcW w:w="2739" w:type="pct"/>
            <w:tcBorders>
              <w:top w:val="single" w:sz="4" w:space="0" w:color="auto"/>
              <w:left w:val="single" w:sz="4" w:space="0" w:color="auto"/>
              <w:bottom w:val="single" w:sz="4" w:space="0" w:color="auto"/>
              <w:right w:val="single" w:sz="4" w:space="0" w:color="auto"/>
            </w:tcBorders>
          </w:tcPr>
          <w:p w14:paraId="1DA82FF5" w14:textId="77777777" w:rsidR="00214D4D" w:rsidRPr="00A93A45" w:rsidRDefault="00214D4D" w:rsidP="00403A23">
            <w:pPr>
              <w:spacing w:after="200" w:line="240" w:lineRule="auto"/>
              <w:rPr>
                <w:rFonts w:cstheme="minorHAnsi"/>
                <w:sz w:val="20"/>
                <w:szCs w:val="20"/>
              </w:rPr>
            </w:pPr>
            <w:r w:rsidRPr="00A93A45">
              <w:rPr>
                <w:rFonts w:cstheme="minorHAnsi"/>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58448412" w14:textId="77777777" w:rsidR="00214D4D" w:rsidRPr="00A93A45" w:rsidRDefault="00214D4D" w:rsidP="00403A23">
            <w:pPr>
              <w:spacing w:after="200" w:line="240" w:lineRule="auto"/>
              <w:rPr>
                <w:rFonts w:cstheme="minorHAnsi"/>
                <w:sz w:val="20"/>
                <w:szCs w:val="20"/>
              </w:rPr>
            </w:pPr>
            <w:r w:rsidRPr="00A93A45">
              <w:rPr>
                <w:rFonts w:cstheme="minorHAnsi"/>
                <w:sz w:val="20"/>
                <w:szCs w:val="20"/>
              </w:rPr>
              <w:t>Aktualna lista Autoryzowanych Partnerów Serwisowych dostępna na stronie Producenta komputera</w:t>
            </w:r>
          </w:p>
          <w:p w14:paraId="578B9DF9" w14:textId="77777777" w:rsidR="00214D4D" w:rsidRPr="00A93A45" w:rsidRDefault="00214D4D" w:rsidP="00403A23">
            <w:pPr>
              <w:spacing w:line="240" w:lineRule="auto"/>
              <w:rPr>
                <w:rFonts w:cstheme="minorHAnsi"/>
                <w:sz w:val="20"/>
                <w:szCs w:val="20"/>
              </w:rPr>
            </w:pPr>
            <w:r w:rsidRPr="00A93A45">
              <w:rPr>
                <w:rFonts w:cstheme="minorHAnsi"/>
                <w:sz w:val="20"/>
                <w:szCs w:val="20"/>
              </w:rPr>
              <w:t>Możliwość sprawdzenia aktualnego okresu i poziomu wsparcia technicznego dla urządzeń za pośrednictwem strony internetowej producenta.</w:t>
            </w:r>
          </w:p>
          <w:p w14:paraId="223847D4"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Możliwość sprawdzenia konfiguracji sprzętowej komputera oraz warunków gwarancji po podaniu numeru seryjnego bezpośrednio na stronie producenta. </w:t>
            </w:r>
          </w:p>
        </w:tc>
        <w:tc>
          <w:tcPr>
            <w:tcW w:w="1299" w:type="pct"/>
            <w:vAlign w:val="center"/>
          </w:tcPr>
          <w:p w14:paraId="642858D8"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t>TAK/NIE</w:t>
            </w:r>
          </w:p>
        </w:tc>
      </w:tr>
      <w:tr w:rsidR="00214D4D" w:rsidRPr="00A93A45" w14:paraId="7C3C48EB" w14:textId="77777777" w:rsidTr="00403A23">
        <w:trPr>
          <w:trHeight w:val="284"/>
        </w:trPr>
        <w:tc>
          <w:tcPr>
            <w:tcW w:w="962" w:type="pct"/>
            <w:tcBorders>
              <w:top w:val="single" w:sz="4" w:space="0" w:color="auto"/>
              <w:left w:val="single" w:sz="4" w:space="0" w:color="auto"/>
              <w:bottom w:val="single" w:sz="4" w:space="0" w:color="auto"/>
              <w:right w:val="single" w:sz="4" w:space="0" w:color="auto"/>
            </w:tcBorders>
            <w:vAlign w:val="center"/>
          </w:tcPr>
          <w:p w14:paraId="48AB73A4" w14:textId="77777777" w:rsidR="00214D4D" w:rsidRPr="00A93A45" w:rsidRDefault="00214D4D" w:rsidP="00403A23">
            <w:pPr>
              <w:spacing w:line="240" w:lineRule="auto"/>
              <w:rPr>
                <w:rFonts w:cstheme="minorHAnsi"/>
                <w:sz w:val="20"/>
                <w:szCs w:val="20"/>
              </w:rPr>
            </w:pPr>
            <w:r w:rsidRPr="00A93A45">
              <w:rPr>
                <w:rFonts w:cstheme="minorHAnsi"/>
                <w:sz w:val="20"/>
                <w:szCs w:val="20"/>
              </w:rPr>
              <w:t>Wymagania dodatkowe</w:t>
            </w:r>
          </w:p>
        </w:tc>
        <w:tc>
          <w:tcPr>
            <w:tcW w:w="2739" w:type="pct"/>
            <w:tcBorders>
              <w:top w:val="single" w:sz="4" w:space="0" w:color="auto"/>
              <w:left w:val="single" w:sz="4" w:space="0" w:color="auto"/>
              <w:bottom w:val="single" w:sz="4" w:space="0" w:color="auto"/>
              <w:right w:val="single" w:sz="4" w:space="0" w:color="auto"/>
            </w:tcBorders>
          </w:tcPr>
          <w:p w14:paraId="748046FF" w14:textId="77777777" w:rsidR="00214D4D" w:rsidRPr="00A93A45" w:rsidRDefault="00214D4D" w:rsidP="00403A23">
            <w:pPr>
              <w:spacing w:line="240" w:lineRule="auto"/>
              <w:rPr>
                <w:rFonts w:cstheme="minorHAnsi"/>
                <w:sz w:val="20"/>
                <w:szCs w:val="20"/>
              </w:rPr>
            </w:pPr>
            <w:r w:rsidRPr="00A93A45">
              <w:rPr>
                <w:rFonts w:cstheme="minorHAnsi"/>
                <w:sz w:val="20"/>
                <w:szCs w:val="20"/>
              </w:rPr>
              <w:t xml:space="preserve">Zamawiający zastrzega sobie prawo sprawdzenia pełnej zgodności parametrów oferowanego sprzętu  z wymogami niniejszej SIWZ. W tym celu Wykonawcy na wezwanie </w:t>
            </w:r>
            <w:r w:rsidRPr="00A93A45">
              <w:rPr>
                <w:rFonts w:cstheme="minorHAnsi"/>
                <w:sz w:val="20"/>
                <w:szCs w:val="20"/>
              </w:rPr>
              <w:lastRenderedPageBreak/>
              <w:t>Zamawiającego dostarczą do siedziby Zamawiającego w terminie 5 dni od daty otrzymania wezwania, próbkę oferowanego sprzętu. .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1299" w:type="pct"/>
            <w:vAlign w:val="center"/>
          </w:tcPr>
          <w:p w14:paraId="78309E78" w14:textId="77777777" w:rsidR="00214D4D" w:rsidRPr="00A93A45" w:rsidRDefault="00214D4D" w:rsidP="00403A23">
            <w:pPr>
              <w:jc w:val="center"/>
              <w:rPr>
                <w:rFonts w:cstheme="minorHAnsi"/>
                <w:sz w:val="20"/>
                <w:szCs w:val="20"/>
              </w:rPr>
            </w:pPr>
            <w:r w:rsidRPr="00A93A45">
              <w:rPr>
                <w:rFonts w:eastAsia="Times New Roman" w:cstheme="minorHAnsi"/>
                <w:color w:val="000000"/>
                <w:sz w:val="20"/>
                <w:szCs w:val="20"/>
                <w:lang w:eastAsia="pl-PL"/>
              </w:rPr>
              <w:lastRenderedPageBreak/>
              <w:t>TAK/NIE</w:t>
            </w:r>
          </w:p>
        </w:tc>
      </w:tr>
    </w:tbl>
    <w:p w14:paraId="5945986C" w14:textId="77777777" w:rsidR="002B4F84" w:rsidRDefault="002B4F84" w:rsidP="002B4F84">
      <w:pPr>
        <w:tabs>
          <w:tab w:val="left" w:pos="567"/>
        </w:tabs>
        <w:spacing w:line="240" w:lineRule="auto"/>
        <w:ind w:right="20"/>
        <w:jc w:val="both"/>
        <w:rPr>
          <w:rFonts w:eastAsia="Verdana" w:cstheme="minorHAnsi"/>
          <w:iCs/>
          <w:sz w:val="20"/>
          <w:szCs w:val="20"/>
        </w:rPr>
      </w:pPr>
    </w:p>
    <w:p w14:paraId="65567E4A" w14:textId="2421CF56" w:rsidR="00214D4D" w:rsidRPr="002B4F84" w:rsidRDefault="00214D4D" w:rsidP="002B4F84">
      <w:pPr>
        <w:pStyle w:val="Akapitzlist"/>
        <w:numPr>
          <w:ilvl w:val="1"/>
          <w:numId w:val="29"/>
        </w:numPr>
        <w:tabs>
          <w:tab w:val="left" w:pos="567"/>
        </w:tabs>
        <w:spacing w:line="240" w:lineRule="auto"/>
        <w:ind w:right="20"/>
        <w:jc w:val="both"/>
        <w:rPr>
          <w:rFonts w:eastAsia="Verdana" w:cstheme="minorHAnsi"/>
          <w:b/>
          <w:bCs/>
          <w:iCs/>
          <w:sz w:val="20"/>
          <w:szCs w:val="20"/>
        </w:rPr>
      </w:pPr>
      <w:r w:rsidRPr="002B4F84">
        <w:rPr>
          <w:rFonts w:eastAsia="Verdana" w:cstheme="minorHAnsi"/>
          <w:b/>
          <w:bCs/>
          <w:iCs/>
          <w:sz w:val="20"/>
          <w:szCs w:val="20"/>
        </w:rPr>
        <w:t>Laptop – 1 sztuka</w:t>
      </w:r>
    </w:p>
    <w:p w14:paraId="4237CB07" w14:textId="77777777" w:rsidR="00214D4D" w:rsidRPr="00A93A45" w:rsidRDefault="00214D4D" w:rsidP="00214D4D">
      <w:pPr>
        <w:pStyle w:val="Akapitzlist"/>
        <w:tabs>
          <w:tab w:val="left" w:pos="567"/>
        </w:tabs>
        <w:spacing w:line="240" w:lineRule="auto"/>
        <w:ind w:right="20"/>
        <w:jc w:val="both"/>
        <w:rPr>
          <w:rFonts w:eastAsia="Verdana" w:cstheme="minorHAnsi"/>
          <w:b/>
          <w:bCs/>
          <w:iCs/>
          <w:sz w:val="20"/>
          <w:szCs w:val="20"/>
        </w:rPr>
      </w:pPr>
    </w:p>
    <w:tbl>
      <w:tblPr>
        <w:tblW w:w="5339"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712"/>
        <w:gridCol w:w="5467"/>
        <w:gridCol w:w="33"/>
        <w:gridCol w:w="2433"/>
        <w:gridCol w:w="14"/>
        <w:gridCol w:w="17"/>
      </w:tblGrid>
      <w:tr w:rsidR="00214D4D" w:rsidRPr="00A93A45" w14:paraId="6C483C29" w14:textId="77777777" w:rsidTr="00403A23">
        <w:trPr>
          <w:gridAfter w:val="2"/>
          <w:wAfter w:w="16" w:type="pct"/>
          <w:trHeight w:val="284"/>
        </w:trPr>
        <w:tc>
          <w:tcPr>
            <w:tcW w:w="3710" w:type="pct"/>
            <w:gridSpan w:val="2"/>
            <w:tcBorders>
              <w:top w:val="single" w:sz="4" w:space="0" w:color="auto"/>
              <w:left w:val="single" w:sz="4" w:space="0" w:color="auto"/>
              <w:bottom w:val="single" w:sz="4" w:space="0" w:color="auto"/>
              <w:right w:val="single" w:sz="4" w:space="0" w:color="auto"/>
            </w:tcBorders>
            <w:vAlign w:val="center"/>
            <w:hideMark/>
          </w:tcPr>
          <w:p w14:paraId="7174A5D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Szczegółowy opis</w:t>
            </w:r>
          </w:p>
        </w:tc>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230AB180" w14:textId="77777777" w:rsidR="00214D4D" w:rsidRPr="00A93A45" w:rsidRDefault="00214D4D" w:rsidP="00403A23">
            <w:pPr>
              <w:spacing w:after="0" w:line="240" w:lineRule="auto"/>
              <w:ind w:left="-71"/>
              <w:jc w:val="both"/>
              <w:rPr>
                <w:rFonts w:eastAsia="Times New Roman" w:cstheme="minorHAnsi"/>
                <w:color w:val="000000"/>
                <w:sz w:val="20"/>
                <w:szCs w:val="20"/>
                <w:lang w:eastAsia="pl-PL"/>
              </w:rPr>
            </w:pPr>
            <w:r w:rsidRPr="00A93A45">
              <w:rPr>
                <w:rFonts w:eastAsia="Times New Roman" w:cstheme="minorHAnsi"/>
                <w:color w:val="000000"/>
                <w:sz w:val="20"/>
                <w:szCs w:val="20"/>
                <w:lang w:eastAsia="pl-PL"/>
              </w:rPr>
              <w:t>Parametry oferowane</w:t>
            </w:r>
          </w:p>
        </w:tc>
      </w:tr>
      <w:tr w:rsidR="00214D4D" w:rsidRPr="00A93A45" w14:paraId="34EE9632" w14:textId="77777777" w:rsidTr="00403A23">
        <w:trPr>
          <w:gridAfter w:val="2"/>
          <w:wAfter w:w="16" w:type="pct"/>
          <w:trHeight w:val="2442"/>
        </w:trPr>
        <w:tc>
          <w:tcPr>
            <w:tcW w:w="3710" w:type="pct"/>
            <w:gridSpan w:val="2"/>
            <w:tcBorders>
              <w:top w:val="single" w:sz="4" w:space="0" w:color="auto"/>
              <w:left w:val="single" w:sz="4" w:space="0" w:color="auto"/>
              <w:right w:val="single" w:sz="4" w:space="0" w:color="auto"/>
            </w:tcBorders>
            <w:vAlign w:val="center"/>
            <w:hideMark/>
          </w:tcPr>
          <w:p w14:paraId="2A38E7B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Komputer przenośny.</w:t>
            </w:r>
          </w:p>
          <w:p w14:paraId="641ECE1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0CD459E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Nie dopuszcza się modyfikacji na drodze Producent-Zamawiający.</w:t>
            </w:r>
          </w:p>
        </w:tc>
        <w:tc>
          <w:tcPr>
            <w:tcW w:w="1274" w:type="pct"/>
            <w:gridSpan w:val="2"/>
            <w:tcBorders>
              <w:top w:val="single" w:sz="4" w:space="0" w:color="auto"/>
              <w:left w:val="single" w:sz="4" w:space="0" w:color="auto"/>
              <w:right w:val="single" w:sz="4" w:space="0" w:color="auto"/>
            </w:tcBorders>
            <w:hideMark/>
          </w:tcPr>
          <w:p w14:paraId="498A2386"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Producent:…………………</w:t>
            </w:r>
          </w:p>
          <w:p w14:paraId="5381AA6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Model:………………………</w:t>
            </w:r>
          </w:p>
          <w:p w14:paraId="3072889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Numer katalogowy (numer konfiguracji lub part numer):……………………...</w:t>
            </w:r>
          </w:p>
        </w:tc>
      </w:tr>
      <w:tr w:rsidR="00214D4D" w:rsidRPr="00A93A45" w14:paraId="094CDA0E" w14:textId="77777777" w:rsidTr="00403A23">
        <w:trPr>
          <w:gridAfter w:val="2"/>
          <w:wAfter w:w="16" w:type="pct"/>
          <w:trHeight w:val="284"/>
        </w:trPr>
        <w:tc>
          <w:tcPr>
            <w:tcW w:w="3710" w:type="pct"/>
            <w:gridSpan w:val="2"/>
            <w:tcBorders>
              <w:top w:val="single" w:sz="4" w:space="0" w:color="auto"/>
              <w:left w:val="single" w:sz="4" w:space="0" w:color="auto"/>
              <w:bottom w:val="single" w:sz="4" w:space="0" w:color="auto"/>
              <w:right w:val="single" w:sz="4" w:space="0" w:color="auto"/>
            </w:tcBorders>
            <w:vAlign w:val="center"/>
            <w:hideMark/>
          </w:tcPr>
          <w:p w14:paraId="4004BC6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Zamawiający zastrzega sobie prawo sprawdzenia pełnej zgodności parametrów oferowanego sprzętu z wymogami niniejszej SIWZ. W tym celu Wykonawcy na wezwanie Zamawiającego dostarczą do siedziby Zamawiającego w terminie 7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tc>
        <w:tc>
          <w:tcPr>
            <w:tcW w:w="1274" w:type="pct"/>
            <w:gridSpan w:val="2"/>
            <w:tcBorders>
              <w:top w:val="single" w:sz="4" w:space="0" w:color="auto"/>
              <w:left w:val="single" w:sz="4" w:space="0" w:color="auto"/>
              <w:bottom w:val="single" w:sz="4" w:space="0" w:color="auto"/>
              <w:right w:val="single" w:sz="4" w:space="0" w:color="auto"/>
            </w:tcBorders>
            <w:vAlign w:val="center"/>
          </w:tcPr>
          <w:p w14:paraId="10BBA245"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66F90984" w14:textId="77777777" w:rsidTr="00403A23">
        <w:trPr>
          <w:gridAfter w:val="2"/>
          <w:wAfter w:w="16" w:type="pct"/>
          <w:trHeight w:val="1266"/>
        </w:trPr>
        <w:tc>
          <w:tcPr>
            <w:tcW w:w="3710" w:type="pct"/>
            <w:gridSpan w:val="2"/>
            <w:tcBorders>
              <w:top w:val="single" w:sz="4" w:space="0" w:color="auto"/>
              <w:left w:val="single" w:sz="4" w:space="0" w:color="auto"/>
              <w:bottom w:val="single" w:sz="4" w:space="0" w:color="auto"/>
              <w:right w:val="single" w:sz="4" w:space="0" w:color="auto"/>
            </w:tcBorders>
            <w:vAlign w:val="center"/>
            <w:hideMark/>
          </w:tcPr>
          <w:p w14:paraId="64560C46" w14:textId="77777777" w:rsidR="00214D4D" w:rsidRPr="00A93A45" w:rsidRDefault="00214D4D" w:rsidP="00403A23">
            <w:pPr>
              <w:spacing w:line="276"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Zamawiający zastrzega sobie prawo do sprawdzenia reżimu gwarancyjnego oraz dostarczonej konfiguracji na dedykowanej stronie internetowej producenta sprzętu.</w:t>
            </w:r>
          </w:p>
          <w:p w14:paraId="5421B451" w14:textId="77777777" w:rsidR="00214D4D" w:rsidRPr="00A93A45" w:rsidRDefault="00214D4D" w:rsidP="00403A23">
            <w:pPr>
              <w:spacing w:line="276" w:lineRule="auto"/>
              <w:rPr>
                <w:rFonts w:cstheme="minorHAnsi"/>
                <w:sz w:val="20"/>
                <w:szCs w:val="20"/>
                <w:lang w:val="de-DE"/>
              </w:rPr>
            </w:pPr>
            <w:r w:rsidRPr="00A93A45">
              <w:rPr>
                <w:rFonts w:eastAsia="Times New Roman" w:cstheme="minorHAnsi"/>
                <w:color w:val="000000"/>
                <w:sz w:val="20"/>
                <w:szCs w:val="20"/>
                <w:lang w:eastAsia="pl-PL"/>
              </w:rPr>
              <w:t>Linki stron producenta umożliwiające weryfikacje:…………………………………</w:t>
            </w:r>
          </w:p>
        </w:tc>
        <w:tc>
          <w:tcPr>
            <w:tcW w:w="1274" w:type="pct"/>
            <w:gridSpan w:val="2"/>
            <w:tcBorders>
              <w:top w:val="single" w:sz="4" w:space="0" w:color="auto"/>
              <w:left w:val="single" w:sz="4" w:space="0" w:color="auto"/>
              <w:bottom w:val="single" w:sz="4" w:space="0" w:color="auto"/>
              <w:right w:val="single" w:sz="4" w:space="0" w:color="auto"/>
            </w:tcBorders>
          </w:tcPr>
          <w:p w14:paraId="2C0F6DEE" w14:textId="77777777" w:rsidR="00214D4D" w:rsidRPr="00A93A45" w:rsidRDefault="00214D4D" w:rsidP="00403A23">
            <w:pPr>
              <w:spacing w:line="276" w:lineRule="auto"/>
              <w:rPr>
                <w:rFonts w:eastAsia="Times New Roman" w:cstheme="minorHAnsi"/>
                <w:color w:val="000000"/>
                <w:sz w:val="20"/>
                <w:szCs w:val="20"/>
                <w:lang w:eastAsia="pl-PL"/>
              </w:rPr>
            </w:pPr>
          </w:p>
        </w:tc>
      </w:tr>
      <w:tr w:rsidR="00214D4D" w:rsidRPr="00A93A45" w14:paraId="4660DB64" w14:textId="77777777" w:rsidTr="00403A23">
        <w:trPr>
          <w:gridAfter w:val="2"/>
          <w:wAfter w:w="16" w:type="pct"/>
          <w:trHeight w:val="284"/>
        </w:trPr>
        <w:tc>
          <w:tcPr>
            <w:tcW w:w="885" w:type="pct"/>
            <w:tcBorders>
              <w:top w:val="single" w:sz="4" w:space="0" w:color="auto"/>
              <w:left w:val="single" w:sz="4" w:space="0" w:color="auto"/>
              <w:bottom w:val="single" w:sz="4" w:space="0" w:color="auto"/>
              <w:right w:val="single" w:sz="4" w:space="0" w:color="auto"/>
            </w:tcBorders>
            <w:vAlign w:val="center"/>
            <w:hideMark/>
          </w:tcPr>
          <w:p w14:paraId="7AEF06C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Nazwa komponentu</w:t>
            </w:r>
          </w:p>
        </w:tc>
        <w:tc>
          <w:tcPr>
            <w:tcW w:w="2825" w:type="pct"/>
            <w:tcBorders>
              <w:top w:val="single" w:sz="4" w:space="0" w:color="auto"/>
              <w:left w:val="single" w:sz="4" w:space="0" w:color="auto"/>
              <w:bottom w:val="single" w:sz="4" w:space="0" w:color="auto"/>
              <w:right w:val="single" w:sz="4" w:space="0" w:color="auto"/>
            </w:tcBorders>
            <w:vAlign w:val="center"/>
            <w:hideMark/>
          </w:tcPr>
          <w:p w14:paraId="3EE4343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Wymagane minimalne parametry techniczne komputerów</w:t>
            </w:r>
          </w:p>
        </w:tc>
        <w:tc>
          <w:tcPr>
            <w:tcW w:w="1274" w:type="pct"/>
            <w:gridSpan w:val="2"/>
            <w:tcBorders>
              <w:top w:val="single" w:sz="4" w:space="0" w:color="auto"/>
              <w:left w:val="single" w:sz="4" w:space="0" w:color="auto"/>
              <w:bottom w:val="single" w:sz="4" w:space="0" w:color="auto"/>
              <w:right w:val="single" w:sz="4" w:space="0" w:color="auto"/>
            </w:tcBorders>
            <w:hideMark/>
          </w:tcPr>
          <w:p w14:paraId="53B340A6"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Parametry</w:t>
            </w:r>
          </w:p>
          <w:p w14:paraId="1EC3FC05"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Spełnia:</w:t>
            </w:r>
          </w:p>
          <w:p w14:paraId="5FA80BE1"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(Proszę zaznaczyć odpowiednie)</w:t>
            </w:r>
          </w:p>
          <w:p w14:paraId="4CDC9C31"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0E946163" w14:textId="77777777" w:rsidTr="00403A23">
        <w:trPr>
          <w:gridAfter w:val="2"/>
          <w:wAfter w:w="16"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0CCD722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Procesor</w:t>
            </w:r>
          </w:p>
        </w:tc>
        <w:tc>
          <w:tcPr>
            <w:tcW w:w="2825" w:type="pct"/>
            <w:tcBorders>
              <w:top w:val="single" w:sz="4" w:space="0" w:color="auto"/>
              <w:left w:val="single" w:sz="4" w:space="0" w:color="auto"/>
              <w:bottom w:val="single" w:sz="4" w:space="0" w:color="auto"/>
              <w:right w:val="single" w:sz="4" w:space="0" w:color="auto"/>
            </w:tcBorders>
          </w:tcPr>
          <w:p w14:paraId="40A03DEB" w14:textId="77777777" w:rsidR="00214D4D" w:rsidRPr="00A93A45" w:rsidRDefault="00214D4D" w:rsidP="00403A23">
            <w:pPr>
              <w:outlineLvl w:val="0"/>
              <w:rPr>
                <w:rFonts w:cstheme="minorHAnsi"/>
                <w:sz w:val="20"/>
                <w:szCs w:val="20"/>
              </w:rPr>
            </w:pPr>
            <w:r w:rsidRPr="00A93A45">
              <w:rPr>
                <w:rFonts w:cstheme="minorHAnsi"/>
                <w:sz w:val="20"/>
                <w:szCs w:val="20"/>
              </w:rPr>
              <w:t xml:space="preserve">Procesor wielordzeniowy ze zintegrowaną grafiką, zaprojektowany do pracy w komputerach przenośnych klasy x86, o wydajności liczonej w punktach równej lub wyższej procesorowi 16.05 punktowana podstawie </w:t>
            </w:r>
            <w:proofErr w:type="spellStart"/>
            <w:r w:rsidRPr="00A93A45">
              <w:rPr>
                <w:rFonts w:cstheme="minorHAnsi"/>
                <w:sz w:val="20"/>
                <w:szCs w:val="20"/>
              </w:rPr>
              <w:t>PerformanceTest</w:t>
            </w:r>
            <w:proofErr w:type="spellEnd"/>
            <w:r w:rsidRPr="00A93A45">
              <w:rPr>
                <w:rFonts w:cstheme="minorHAnsi"/>
                <w:sz w:val="20"/>
                <w:szCs w:val="20"/>
              </w:rPr>
              <w:t xml:space="preserve"> w teście CPU Mark według wyników opublikowanych na http://www.cpubenchmark.net/. Wykonawca w składanej ofercie winien podać dokładny model oferowanego podzespołu.</w:t>
            </w:r>
          </w:p>
          <w:p w14:paraId="5E7449B8" w14:textId="77777777" w:rsidR="00214D4D" w:rsidRPr="00A93A45" w:rsidRDefault="00214D4D" w:rsidP="00403A23">
            <w:pPr>
              <w:spacing w:after="0" w:line="240" w:lineRule="auto"/>
              <w:outlineLvl w:val="0"/>
              <w:rPr>
                <w:rFonts w:eastAsia="Times New Roman" w:cstheme="minorHAnsi"/>
                <w:color w:val="000000"/>
                <w:sz w:val="20"/>
                <w:szCs w:val="20"/>
                <w:lang w:eastAsia="pl-PL"/>
              </w:rPr>
            </w:pPr>
          </w:p>
        </w:tc>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2E3D0085" w14:textId="77777777" w:rsidR="00214D4D" w:rsidRPr="00A93A45" w:rsidRDefault="00214D4D" w:rsidP="00403A23">
            <w:pPr>
              <w:spacing w:after="0" w:line="240" w:lineRule="auto"/>
              <w:jc w:val="center"/>
              <w:outlineLvl w:val="0"/>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p w14:paraId="7549BEA3" w14:textId="77777777" w:rsidR="00214D4D" w:rsidRPr="00A93A45" w:rsidRDefault="00214D4D" w:rsidP="00403A23">
            <w:pPr>
              <w:spacing w:after="200" w:line="240" w:lineRule="auto"/>
              <w:ind w:left="33"/>
              <w:rPr>
                <w:rFonts w:cstheme="minorHAnsi"/>
                <w:noProof/>
                <w:color w:val="000000" w:themeColor="text1"/>
                <w:sz w:val="20"/>
                <w:szCs w:val="20"/>
              </w:rPr>
            </w:pPr>
            <w:r w:rsidRPr="00A93A45">
              <w:rPr>
                <w:rFonts w:cstheme="minorHAnsi"/>
                <w:color w:val="000000" w:themeColor="text1"/>
                <w:sz w:val="20"/>
                <w:szCs w:val="20"/>
              </w:rPr>
              <w:t>UZUPEŁNIĆ: (Procesor)</w:t>
            </w:r>
          </w:p>
          <w:p w14:paraId="292368A1" w14:textId="77777777" w:rsidR="00214D4D" w:rsidRPr="00A93A45" w:rsidRDefault="00214D4D" w:rsidP="00403A23">
            <w:pPr>
              <w:spacing w:line="240" w:lineRule="auto"/>
              <w:rPr>
                <w:rFonts w:cstheme="minorHAnsi"/>
                <w:color w:val="000000" w:themeColor="text1"/>
                <w:sz w:val="20"/>
                <w:szCs w:val="20"/>
              </w:rPr>
            </w:pPr>
            <w:r w:rsidRPr="00A93A45">
              <w:rPr>
                <w:rFonts w:cstheme="minorHAnsi"/>
                <w:color w:val="000000" w:themeColor="text1"/>
                <w:sz w:val="20"/>
                <w:szCs w:val="20"/>
              </w:rPr>
              <w:t>Producent …………….</w:t>
            </w:r>
          </w:p>
          <w:p w14:paraId="4E71B43D" w14:textId="77777777" w:rsidR="00214D4D" w:rsidRPr="00A93A45" w:rsidRDefault="00214D4D" w:rsidP="00403A23">
            <w:pPr>
              <w:spacing w:line="240" w:lineRule="auto"/>
              <w:rPr>
                <w:rFonts w:cstheme="minorHAnsi"/>
                <w:color w:val="000000" w:themeColor="text1"/>
                <w:sz w:val="20"/>
                <w:szCs w:val="20"/>
              </w:rPr>
            </w:pPr>
            <w:r w:rsidRPr="00A93A45">
              <w:rPr>
                <w:rFonts w:cstheme="minorHAnsi"/>
                <w:color w:val="000000" w:themeColor="text1"/>
                <w:sz w:val="20"/>
                <w:szCs w:val="20"/>
              </w:rPr>
              <w:t>Model …………………..</w:t>
            </w:r>
          </w:p>
          <w:p w14:paraId="7B1C7A7F" w14:textId="77777777" w:rsidR="00214D4D" w:rsidRPr="00A93A45" w:rsidRDefault="00214D4D" w:rsidP="00403A23">
            <w:pPr>
              <w:spacing w:line="240" w:lineRule="auto"/>
              <w:rPr>
                <w:rFonts w:cstheme="minorHAnsi"/>
                <w:color w:val="000000" w:themeColor="text1"/>
                <w:sz w:val="20"/>
                <w:szCs w:val="20"/>
              </w:rPr>
            </w:pPr>
            <w:r w:rsidRPr="00A93A45">
              <w:rPr>
                <w:rFonts w:cstheme="minorHAnsi"/>
                <w:color w:val="000000" w:themeColor="text1"/>
                <w:sz w:val="20"/>
                <w:szCs w:val="20"/>
              </w:rPr>
              <w:t>Liczba punktów………………..</w:t>
            </w:r>
          </w:p>
        </w:tc>
      </w:tr>
      <w:tr w:rsidR="00214D4D" w:rsidRPr="00A93A45" w14:paraId="4886759D" w14:textId="77777777" w:rsidTr="00403A23">
        <w:trPr>
          <w:gridAfter w:val="2"/>
          <w:wAfter w:w="16"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6D68C13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Pamięć operacyjna RAM</w:t>
            </w:r>
          </w:p>
        </w:tc>
        <w:tc>
          <w:tcPr>
            <w:tcW w:w="2825" w:type="pct"/>
            <w:tcBorders>
              <w:top w:val="single" w:sz="4" w:space="0" w:color="auto"/>
              <w:left w:val="single" w:sz="4" w:space="0" w:color="auto"/>
              <w:bottom w:val="single" w:sz="4" w:space="0" w:color="auto"/>
              <w:right w:val="single" w:sz="4" w:space="0" w:color="auto"/>
            </w:tcBorders>
            <w:hideMark/>
          </w:tcPr>
          <w:p w14:paraId="66C877C6" w14:textId="77777777" w:rsidR="00214D4D" w:rsidRPr="00A93A45" w:rsidRDefault="00214D4D" w:rsidP="00403A23">
            <w:pPr>
              <w:outlineLvl w:val="0"/>
              <w:rPr>
                <w:rFonts w:cstheme="minorHAnsi"/>
                <w:sz w:val="20"/>
                <w:szCs w:val="20"/>
              </w:rPr>
            </w:pPr>
            <w:r w:rsidRPr="00A93A45">
              <w:rPr>
                <w:rFonts w:cstheme="minorHAnsi"/>
                <w:sz w:val="20"/>
                <w:szCs w:val="20"/>
              </w:rPr>
              <w:t>Min. 16 GB dual-channel 3200MHz Możliwość rozbudowy pamięci do min. 32GB</w:t>
            </w:r>
          </w:p>
        </w:tc>
        <w:tc>
          <w:tcPr>
            <w:tcW w:w="1274" w:type="pct"/>
            <w:gridSpan w:val="2"/>
            <w:tcBorders>
              <w:top w:val="single" w:sz="4" w:space="0" w:color="auto"/>
              <w:left w:val="single" w:sz="4" w:space="0" w:color="auto"/>
              <w:bottom w:val="single" w:sz="4" w:space="0" w:color="auto"/>
              <w:right w:val="single" w:sz="4" w:space="0" w:color="auto"/>
            </w:tcBorders>
            <w:vAlign w:val="center"/>
          </w:tcPr>
          <w:p w14:paraId="33A7D440" w14:textId="77777777" w:rsidR="00214D4D" w:rsidRPr="00A93A45" w:rsidRDefault="00214D4D" w:rsidP="00403A23">
            <w:pPr>
              <w:spacing w:after="0" w:line="240" w:lineRule="auto"/>
              <w:jc w:val="center"/>
              <w:outlineLvl w:val="0"/>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06A12865" w14:textId="77777777" w:rsidTr="00403A23">
        <w:trPr>
          <w:gridAfter w:val="2"/>
          <w:wAfter w:w="16"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695AE41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Parametry pamięci masowej</w:t>
            </w:r>
          </w:p>
        </w:tc>
        <w:tc>
          <w:tcPr>
            <w:tcW w:w="2825" w:type="pct"/>
            <w:tcBorders>
              <w:top w:val="single" w:sz="4" w:space="0" w:color="auto"/>
              <w:left w:val="single" w:sz="4" w:space="0" w:color="auto"/>
              <w:bottom w:val="single" w:sz="4" w:space="0" w:color="auto"/>
              <w:right w:val="single" w:sz="4" w:space="0" w:color="auto"/>
            </w:tcBorders>
          </w:tcPr>
          <w:p w14:paraId="5EEE5C2A" w14:textId="77777777" w:rsidR="00214D4D" w:rsidRPr="00A93A45" w:rsidRDefault="00214D4D" w:rsidP="00403A23">
            <w:pPr>
              <w:autoSpaceDE w:val="0"/>
              <w:autoSpaceDN w:val="0"/>
              <w:adjustRightInd w:val="0"/>
              <w:rPr>
                <w:rFonts w:cstheme="minorHAnsi"/>
                <w:sz w:val="20"/>
                <w:szCs w:val="20"/>
              </w:rPr>
            </w:pPr>
            <w:r w:rsidRPr="00A93A45">
              <w:rPr>
                <w:rFonts w:cstheme="minorHAnsi"/>
                <w:sz w:val="20"/>
                <w:szCs w:val="20"/>
              </w:rPr>
              <w:t xml:space="preserve">M.2 512 GB SSD </w:t>
            </w:r>
            <w:proofErr w:type="spellStart"/>
            <w:r w:rsidRPr="00A93A45">
              <w:rPr>
                <w:rFonts w:cstheme="minorHAnsi"/>
                <w:sz w:val="20"/>
                <w:szCs w:val="20"/>
              </w:rPr>
              <w:t>PCIe</w:t>
            </w:r>
            <w:proofErr w:type="spellEnd"/>
            <w:r w:rsidRPr="00A93A45">
              <w:rPr>
                <w:rFonts w:cstheme="minorHAnsi"/>
                <w:sz w:val="20"/>
                <w:szCs w:val="20"/>
              </w:rPr>
              <w:t xml:space="preserve"> </w:t>
            </w:r>
            <w:proofErr w:type="spellStart"/>
            <w:r w:rsidRPr="00A93A45">
              <w:rPr>
                <w:rFonts w:cstheme="minorHAnsi"/>
                <w:sz w:val="20"/>
                <w:szCs w:val="20"/>
              </w:rPr>
              <w:t>NVMe</w:t>
            </w:r>
            <w:proofErr w:type="spellEnd"/>
          </w:p>
          <w:p w14:paraId="7952AE77" w14:textId="77777777" w:rsidR="00214D4D" w:rsidRPr="00A93A45" w:rsidRDefault="00214D4D" w:rsidP="00403A23">
            <w:pPr>
              <w:autoSpaceDE w:val="0"/>
              <w:autoSpaceDN w:val="0"/>
              <w:adjustRightInd w:val="0"/>
              <w:rPr>
                <w:rFonts w:cstheme="minorHAnsi"/>
                <w:sz w:val="20"/>
                <w:szCs w:val="20"/>
              </w:rPr>
            </w:pPr>
            <w:r w:rsidRPr="00A93A45">
              <w:rPr>
                <w:rFonts w:cstheme="minorHAnsi"/>
                <w:sz w:val="20"/>
                <w:szCs w:val="20"/>
              </w:rPr>
              <w:t>Możliwość rozbudowy do konfiguracji dwudyskowej - dostępny drugi slot M.2 na dysk SSD.</w:t>
            </w:r>
          </w:p>
          <w:p w14:paraId="73FC0B0E" w14:textId="77777777" w:rsidR="00214D4D" w:rsidRPr="00A93A45" w:rsidRDefault="00214D4D" w:rsidP="00403A23">
            <w:pPr>
              <w:autoSpaceDE w:val="0"/>
              <w:autoSpaceDN w:val="0"/>
              <w:adjustRightInd w:val="0"/>
              <w:spacing w:after="0" w:line="240" w:lineRule="auto"/>
              <w:ind w:left="-387"/>
              <w:rPr>
                <w:rFonts w:eastAsia="Times New Roman" w:cstheme="minorHAnsi"/>
                <w:color w:val="000000"/>
                <w:sz w:val="20"/>
                <w:szCs w:val="20"/>
                <w:lang w:eastAsia="pl-PL"/>
              </w:rPr>
            </w:pPr>
          </w:p>
        </w:tc>
        <w:tc>
          <w:tcPr>
            <w:tcW w:w="1274" w:type="pct"/>
            <w:gridSpan w:val="2"/>
            <w:tcBorders>
              <w:top w:val="single" w:sz="4" w:space="0" w:color="auto"/>
              <w:left w:val="single" w:sz="4" w:space="0" w:color="auto"/>
              <w:bottom w:val="single" w:sz="4" w:space="0" w:color="auto"/>
              <w:right w:val="single" w:sz="4" w:space="0" w:color="auto"/>
            </w:tcBorders>
            <w:vAlign w:val="center"/>
          </w:tcPr>
          <w:p w14:paraId="274113CB" w14:textId="77777777" w:rsidR="00214D4D" w:rsidRPr="00A93A45" w:rsidRDefault="00214D4D" w:rsidP="00403A23">
            <w:pPr>
              <w:autoSpaceDE w:val="0"/>
              <w:autoSpaceDN w:val="0"/>
              <w:adjustRightInd w:val="0"/>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5D6DD25D" w14:textId="77777777" w:rsidTr="00403A23">
        <w:trPr>
          <w:gridAfter w:val="2"/>
          <w:wAfter w:w="16"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6F974F6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Karta graficzna</w:t>
            </w:r>
          </w:p>
        </w:tc>
        <w:tc>
          <w:tcPr>
            <w:tcW w:w="2825" w:type="pct"/>
            <w:tcBorders>
              <w:top w:val="single" w:sz="4" w:space="0" w:color="auto"/>
              <w:left w:val="single" w:sz="4" w:space="0" w:color="auto"/>
              <w:bottom w:val="single" w:sz="4" w:space="0" w:color="auto"/>
              <w:right w:val="single" w:sz="4" w:space="0" w:color="auto"/>
            </w:tcBorders>
          </w:tcPr>
          <w:p w14:paraId="1ACE22C6" w14:textId="77777777" w:rsidR="00214D4D" w:rsidRPr="00A93A45" w:rsidRDefault="00214D4D" w:rsidP="00403A23">
            <w:pPr>
              <w:autoSpaceDE w:val="0"/>
              <w:autoSpaceDN w:val="0"/>
              <w:adjustRightInd w:val="0"/>
              <w:spacing w:after="0" w:line="240" w:lineRule="auto"/>
              <w:rPr>
                <w:rFonts w:eastAsia="Times New Roman" w:cstheme="minorHAnsi"/>
                <w:color w:val="000000"/>
                <w:sz w:val="20"/>
                <w:szCs w:val="20"/>
                <w:lang w:eastAsia="pl-PL"/>
              </w:rPr>
            </w:pPr>
            <w:r w:rsidRPr="00A93A45">
              <w:rPr>
                <w:rFonts w:cstheme="minorHAnsi"/>
                <w:sz w:val="20"/>
                <w:szCs w:val="20"/>
              </w:rPr>
              <w:t xml:space="preserve">Dedykowana karta o pamięci własnej minimum 4GB z pamięciami GDDR6, o wydajności liczonej w punktach równej lub wyższej 6000 pkt na podstawie </w:t>
            </w:r>
            <w:proofErr w:type="spellStart"/>
            <w:r w:rsidRPr="00A93A45">
              <w:rPr>
                <w:rFonts w:cstheme="minorHAnsi"/>
                <w:sz w:val="20"/>
                <w:szCs w:val="20"/>
              </w:rPr>
              <w:t>PerformanceTest</w:t>
            </w:r>
            <w:proofErr w:type="spellEnd"/>
            <w:r w:rsidRPr="00A93A45">
              <w:rPr>
                <w:rFonts w:cstheme="minorHAnsi"/>
                <w:sz w:val="20"/>
                <w:szCs w:val="20"/>
              </w:rPr>
              <w:t xml:space="preserve"> w teście G3DMark według wyników opublikowanych na http://www.videocardbenchmark.net/. Wykonawca w składanej ofercie winien podać dokładny model oferowanego podzespołu.</w:t>
            </w:r>
          </w:p>
        </w:tc>
        <w:tc>
          <w:tcPr>
            <w:tcW w:w="1274" w:type="pct"/>
            <w:gridSpan w:val="2"/>
            <w:tcBorders>
              <w:top w:val="single" w:sz="4" w:space="0" w:color="auto"/>
              <w:left w:val="single" w:sz="4" w:space="0" w:color="auto"/>
              <w:bottom w:val="single" w:sz="4" w:space="0" w:color="auto"/>
              <w:right w:val="single" w:sz="4" w:space="0" w:color="auto"/>
            </w:tcBorders>
            <w:vAlign w:val="center"/>
          </w:tcPr>
          <w:p w14:paraId="7118BF3F" w14:textId="77777777" w:rsidR="00214D4D" w:rsidRPr="00A93A45" w:rsidRDefault="00214D4D" w:rsidP="00403A23">
            <w:pPr>
              <w:autoSpaceDE w:val="0"/>
              <w:autoSpaceDN w:val="0"/>
              <w:adjustRightInd w:val="0"/>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35405CFD" w14:textId="77777777" w:rsidTr="00403A23">
        <w:trPr>
          <w:gridAfter w:val="2"/>
          <w:wAfter w:w="16"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592C2B0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Wyposażenie multimedialne</w:t>
            </w:r>
          </w:p>
        </w:tc>
        <w:tc>
          <w:tcPr>
            <w:tcW w:w="2825" w:type="pct"/>
            <w:tcBorders>
              <w:top w:val="single" w:sz="4" w:space="0" w:color="auto"/>
              <w:left w:val="single" w:sz="4" w:space="0" w:color="auto"/>
              <w:bottom w:val="single" w:sz="4" w:space="0" w:color="auto"/>
              <w:right w:val="single" w:sz="4" w:space="0" w:color="auto"/>
            </w:tcBorders>
          </w:tcPr>
          <w:p w14:paraId="0E7A8A73" w14:textId="77777777" w:rsidR="00214D4D" w:rsidRPr="00A93A45" w:rsidRDefault="00214D4D" w:rsidP="00403A23">
            <w:pPr>
              <w:autoSpaceDE w:val="0"/>
              <w:autoSpaceDN w:val="0"/>
              <w:adjustRightInd w:val="0"/>
              <w:spacing w:after="0" w:line="240" w:lineRule="auto"/>
              <w:rPr>
                <w:rFonts w:eastAsia="Times New Roman" w:cstheme="minorHAnsi"/>
                <w:color w:val="000000"/>
                <w:sz w:val="20"/>
                <w:szCs w:val="20"/>
                <w:lang w:eastAsia="pl-PL"/>
              </w:rPr>
            </w:pPr>
            <w:r w:rsidRPr="00A93A45">
              <w:rPr>
                <w:rFonts w:cstheme="minorHAnsi"/>
                <w:sz w:val="20"/>
                <w:szCs w:val="20"/>
              </w:rPr>
              <w:t>Karta dźwiękowa zintegrowana z płytą główną, zgodna z High Definition. Wbudowane w obudowie komputera: głośniki Dolby Audio stereo (2x2W), port słuchawek i mikrofonu typu COMBO, kamera video 1080p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A93A45">
              <w:rPr>
                <w:rFonts w:cstheme="minorHAnsi"/>
                <w:sz w:val="20"/>
                <w:szCs w:val="20"/>
              </w:rPr>
              <w:t>mute</w:t>
            </w:r>
            <w:proofErr w:type="spellEnd"/>
            <w:r w:rsidRPr="00A93A45">
              <w:rPr>
                <w:rFonts w:cstheme="minorHAnsi"/>
                <w:sz w:val="20"/>
                <w:szCs w:val="20"/>
              </w:rPr>
              <w:t>).</w:t>
            </w:r>
          </w:p>
        </w:tc>
        <w:tc>
          <w:tcPr>
            <w:tcW w:w="1274" w:type="pct"/>
            <w:gridSpan w:val="2"/>
            <w:tcBorders>
              <w:top w:val="single" w:sz="4" w:space="0" w:color="auto"/>
              <w:left w:val="single" w:sz="4" w:space="0" w:color="auto"/>
              <w:bottom w:val="single" w:sz="4" w:space="0" w:color="auto"/>
              <w:right w:val="single" w:sz="4" w:space="0" w:color="auto"/>
            </w:tcBorders>
            <w:vAlign w:val="center"/>
          </w:tcPr>
          <w:p w14:paraId="0E1E2364" w14:textId="77777777" w:rsidR="00214D4D" w:rsidRPr="00A93A45" w:rsidRDefault="00214D4D" w:rsidP="00403A23">
            <w:pPr>
              <w:autoSpaceDE w:val="0"/>
              <w:autoSpaceDN w:val="0"/>
              <w:adjustRightInd w:val="0"/>
              <w:spacing w:line="276" w:lineRule="auto"/>
              <w:jc w:val="center"/>
              <w:rPr>
                <w:rFonts w:cstheme="minorHAnsi"/>
                <w:sz w:val="20"/>
                <w:szCs w:val="20"/>
                <w:lang w:val="de-DE"/>
              </w:rPr>
            </w:pPr>
          </w:p>
        </w:tc>
      </w:tr>
      <w:tr w:rsidR="00214D4D" w:rsidRPr="00A93A45" w14:paraId="18E7B8EE" w14:textId="77777777" w:rsidTr="00403A23">
        <w:trPr>
          <w:gridAfter w:val="1"/>
          <w:wAfter w:w="9"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013C2F7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Obudowa</w:t>
            </w:r>
          </w:p>
        </w:tc>
        <w:tc>
          <w:tcPr>
            <w:tcW w:w="2842" w:type="pct"/>
            <w:gridSpan w:val="2"/>
            <w:tcBorders>
              <w:top w:val="single" w:sz="4" w:space="0" w:color="auto"/>
              <w:left w:val="single" w:sz="4" w:space="0" w:color="auto"/>
              <w:bottom w:val="single" w:sz="4" w:space="0" w:color="auto"/>
              <w:right w:val="single" w:sz="4" w:space="0" w:color="auto"/>
            </w:tcBorders>
          </w:tcPr>
          <w:p w14:paraId="7CF52AF0" w14:textId="77777777" w:rsidR="00214D4D" w:rsidRPr="00A93A45" w:rsidRDefault="00214D4D" w:rsidP="00403A23">
            <w:pPr>
              <w:autoSpaceDE w:val="0"/>
              <w:autoSpaceDN w:val="0"/>
              <w:adjustRightInd w:val="0"/>
              <w:rPr>
                <w:rFonts w:cstheme="minorHAnsi"/>
                <w:sz w:val="20"/>
                <w:szCs w:val="20"/>
              </w:rPr>
            </w:pPr>
            <w:r w:rsidRPr="00A93A45">
              <w:rPr>
                <w:rFonts w:cstheme="minorHAnsi"/>
                <w:sz w:val="20"/>
                <w:szCs w:val="20"/>
              </w:rPr>
              <w:t>Wykonana z metali lekkich lub kompozytów (np. aluminium, duraluminium, włókno węglowe, włókno szklane) charakteryzujących się podwyższoną odpornością na uszkodzenia mechaniczne oraz przystosowana do pracy w trudnych warunkach termicznych. Obudowa o podwyższonej odporności spełniająca normy MIL-STD-810G.</w:t>
            </w:r>
          </w:p>
          <w:p w14:paraId="647D230F" w14:textId="77777777" w:rsidR="00214D4D" w:rsidRPr="00A93A45" w:rsidRDefault="00214D4D" w:rsidP="00403A23">
            <w:pPr>
              <w:autoSpaceDE w:val="0"/>
              <w:autoSpaceDN w:val="0"/>
              <w:adjustRightInd w:val="0"/>
              <w:spacing w:after="0" w:line="240" w:lineRule="auto"/>
              <w:rPr>
                <w:rFonts w:eastAsia="Times New Roman" w:cstheme="minorHAnsi"/>
                <w:color w:val="000000"/>
                <w:sz w:val="20"/>
                <w:szCs w:val="20"/>
                <w:lang w:eastAsia="pl-PL"/>
              </w:rPr>
            </w:pPr>
            <w:r w:rsidRPr="00A93A45">
              <w:rPr>
                <w:rFonts w:cstheme="minorHAnsi"/>
                <w:sz w:val="20"/>
                <w:szCs w:val="20"/>
              </w:rPr>
              <w:t>Jako potwierdzenie parametrów wytrzymałościowych należy dostarczyć oświadczenie producenta komputera lub jego oświadczenie dotyczące oferowanego modelu.</w:t>
            </w:r>
          </w:p>
        </w:tc>
        <w:tc>
          <w:tcPr>
            <w:tcW w:w="1264" w:type="pct"/>
            <w:gridSpan w:val="2"/>
            <w:tcBorders>
              <w:top w:val="single" w:sz="4" w:space="0" w:color="auto"/>
              <w:left w:val="single" w:sz="4" w:space="0" w:color="auto"/>
              <w:bottom w:val="single" w:sz="4" w:space="0" w:color="auto"/>
              <w:right w:val="single" w:sz="4" w:space="0" w:color="auto"/>
            </w:tcBorders>
            <w:vAlign w:val="center"/>
            <w:hideMark/>
          </w:tcPr>
          <w:p w14:paraId="2FB6F527" w14:textId="77777777" w:rsidR="00214D4D" w:rsidRPr="00A93A45" w:rsidRDefault="00214D4D" w:rsidP="00403A23">
            <w:pPr>
              <w:autoSpaceDE w:val="0"/>
              <w:autoSpaceDN w:val="0"/>
              <w:adjustRightInd w:val="0"/>
              <w:spacing w:line="276" w:lineRule="auto"/>
              <w:jc w:val="center"/>
              <w:rPr>
                <w:rFonts w:cstheme="minorHAnsi"/>
                <w:sz w:val="20"/>
                <w:szCs w:val="20"/>
                <w:highlight w:val="yellow"/>
                <w:lang w:val="de-DE"/>
              </w:rPr>
            </w:pPr>
            <w:r w:rsidRPr="00A93A45">
              <w:rPr>
                <w:rFonts w:eastAsia="Times New Roman" w:cstheme="minorHAnsi"/>
                <w:color w:val="000000"/>
                <w:sz w:val="20"/>
                <w:szCs w:val="20"/>
                <w:lang w:eastAsia="pl-PL"/>
              </w:rPr>
              <w:t>TAK/NIE</w:t>
            </w:r>
          </w:p>
        </w:tc>
      </w:tr>
      <w:tr w:rsidR="00214D4D" w:rsidRPr="00A93A45" w14:paraId="4B65B77B" w14:textId="77777777" w:rsidTr="00403A23">
        <w:trPr>
          <w:gridAfter w:val="1"/>
          <w:wAfter w:w="9" w:type="pct"/>
          <w:trHeight w:val="284"/>
        </w:trPr>
        <w:tc>
          <w:tcPr>
            <w:tcW w:w="885" w:type="pct"/>
            <w:tcBorders>
              <w:top w:val="single" w:sz="4" w:space="0" w:color="auto"/>
              <w:left w:val="single" w:sz="4" w:space="0" w:color="auto"/>
              <w:bottom w:val="single" w:sz="4" w:space="0" w:color="auto"/>
              <w:right w:val="single" w:sz="4" w:space="0" w:color="auto"/>
            </w:tcBorders>
            <w:hideMark/>
          </w:tcPr>
          <w:p w14:paraId="0CAE3B2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Płyta główna</w:t>
            </w:r>
          </w:p>
        </w:tc>
        <w:tc>
          <w:tcPr>
            <w:tcW w:w="2842" w:type="pct"/>
            <w:gridSpan w:val="2"/>
            <w:tcBorders>
              <w:top w:val="single" w:sz="4" w:space="0" w:color="auto"/>
              <w:left w:val="single" w:sz="4" w:space="0" w:color="auto"/>
              <w:bottom w:val="single" w:sz="4" w:space="0" w:color="auto"/>
              <w:right w:val="single" w:sz="4" w:space="0" w:color="auto"/>
            </w:tcBorders>
          </w:tcPr>
          <w:p w14:paraId="132140C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 xml:space="preserve">Płyta główna zaprojektowana i wyprodukowana na zlecenie producenta komputera, trwale oznaczona (na laminacie płyty </w:t>
            </w:r>
            <w:r w:rsidRPr="00A93A45">
              <w:rPr>
                <w:rFonts w:cstheme="minorHAnsi"/>
                <w:sz w:val="20"/>
                <w:szCs w:val="20"/>
              </w:rPr>
              <w:lastRenderedPageBreak/>
              <w:t>głównej) na etapie produkcji nazwą producenta oferowanej jednostki i dedykowana dla danego urządzenia. Płyta główna wyposażona w BIOS producenta komputera, zawierający numer seryjny komputera oraz numer seryjny płyty głównej.</w:t>
            </w:r>
          </w:p>
        </w:tc>
        <w:tc>
          <w:tcPr>
            <w:tcW w:w="1264" w:type="pct"/>
            <w:gridSpan w:val="2"/>
            <w:tcBorders>
              <w:top w:val="single" w:sz="4" w:space="0" w:color="auto"/>
              <w:left w:val="single" w:sz="4" w:space="0" w:color="auto"/>
              <w:bottom w:val="single" w:sz="4" w:space="0" w:color="auto"/>
              <w:right w:val="single" w:sz="4" w:space="0" w:color="auto"/>
            </w:tcBorders>
            <w:vAlign w:val="center"/>
          </w:tcPr>
          <w:p w14:paraId="7DC00AA8"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lastRenderedPageBreak/>
              <w:t>TAK/NIE</w:t>
            </w:r>
          </w:p>
        </w:tc>
      </w:tr>
      <w:tr w:rsidR="00214D4D" w:rsidRPr="00A93A45" w14:paraId="1BC19332"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183CCB9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Zgodność z systemami operacyjnymi</w:t>
            </w:r>
          </w:p>
        </w:tc>
        <w:tc>
          <w:tcPr>
            <w:tcW w:w="2842" w:type="pct"/>
            <w:gridSpan w:val="2"/>
            <w:tcBorders>
              <w:top w:val="single" w:sz="4" w:space="0" w:color="auto"/>
              <w:left w:val="single" w:sz="4" w:space="0" w:color="auto"/>
              <w:bottom w:val="single" w:sz="4" w:space="0" w:color="auto"/>
              <w:right w:val="single" w:sz="4" w:space="0" w:color="auto"/>
            </w:tcBorders>
          </w:tcPr>
          <w:p w14:paraId="6F5C2F62"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3E92AB47"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22AE6AAA"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6C3894D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Bezpieczeństwo</w:t>
            </w:r>
          </w:p>
        </w:tc>
        <w:tc>
          <w:tcPr>
            <w:tcW w:w="2842" w:type="pct"/>
            <w:gridSpan w:val="2"/>
            <w:tcBorders>
              <w:top w:val="single" w:sz="4" w:space="0" w:color="auto"/>
              <w:left w:val="single" w:sz="4" w:space="0" w:color="auto"/>
              <w:bottom w:val="single" w:sz="4" w:space="0" w:color="auto"/>
              <w:right w:val="single" w:sz="4" w:space="0" w:color="auto"/>
            </w:tcBorders>
          </w:tcPr>
          <w:p w14:paraId="51B203D8" w14:textId="77777777" w:rsidR="00214D4D" w:rsidRPr="00A93A45" w:rsidRDefault="00214D4D" w:rsidP="00403A23">
            <w:pPr>
              <w:rPr>
                <w:rFonts w:cstheme="minorHAnsi"/>
                <w:sz w:val="20"/>
                <w:szCs w:val="20"/>
              </w:rPr>
            </w:pPr>
            <w:r w:rsidRPr="00A93A45">
              <w:rPr>
                <w:rFonts w:cstheme="minorHAnsi"/>
                <w:sz w:val="20"/>
                <w:szCs w:val="20"/>
              </w:rPr>
              <w:t>TPM 2.0</w:t>
            </w:r>
          </w:p>
          <w:p w14:paraId="354A614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 xml:space="preserve">Slot umożliwiający fizyczne zabezpieczenie komputera np. </w:t>
            </w:r>
            <w:proofErr w:type="spellStart"/>
            <w:r w:rsidRPr="00A93A45">
              <w:rPr>
                <w:rFonts w:cstheme="minorHAnsi"/>
                <w:sz w:val="20"/>
                <w:szCs w:val="20"/>
              </w:rPr>
              <w:t>Kensington</w:t>
            </w:r>
            <w:proofErr w:type="spellEnd"/>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01833C56"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6B3C9A35"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183EB0D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Wirtualizacja</w:t>
            </w:r>
          </w:p>
        </w:tc>
        <w:tc>
          <w:tcPr>
            <w:tcW w:w="2842" w:type="pct"/>
            <w:gridSpan w:val="2"/>
            <w:tcBorders>
              <w:top w:val="single" w:sz="4" w:space="0" w:color="auto"/>
              <w:left w:val="single" w:sz="4" w:space="0" w:color="auto"/>
              <w:bottom w:val="single" w:sz="4" w:space="0" w:color="auto"/>
              <w:right w:val="single" w:sz="4" w:space="0" w:color="auto"/>
            </w:tcBorders>
          </w:tcPr>
          <w:p w14:paraId="3811CB4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Sprzętowe wsparcie technologii wirtualizacji realizowane łącznie w procesorze, chipsecie płyty głównej oraz w BIOS systemu (możliwość włączenia/wyłączenia sprzętowego wsparcia wirtualizacji).</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1DAF5AD7"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247E7A0E"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0EF4D4A0"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BIOS</w:t>
            </w:r>
          </w:p>
        </w:tc>
        <w:tc>
          <w:tcPr>
            <w:tcW w:w="2842" w:type="pct"/>
            <w:gridSpan w:val="2"/>
            <w:tcBorders>
              <w:top w:val="single" w:sz="4" w:space="0" w:color="auto"/>
              <w:left w:val="single" w:sz="4" w:space="0" w:color="auto"/>
              <w:bottom w:val="single" w:sz="4" w:space="0" w:color="auto"/>
              <w:right w:val="single" w:sz="4" w:space="0" w:color="auto"/>
            </w:tcBorders>
          </w:tcPr>
          <w:p w14:paraId="618DAADB" w14:textId="77777777" w:rsidR="00214D4D" w:rsidRPr="00A93A45" w:rsidRDefault="00214D4D" w:rsidP="00403A23">
            <w:pPr>
              <w:rPr>
                <w:rFonts w:cstheme="minorHAnsi"/>
                <w:bCs/>
                <w:sz w:val="20"/>
                <w:szCs w:val="20"/>
              </w:rPr>
            </w:pPr>
            <w:r w:rsidRPr="00A93A45">
              <w:rPr>
                <w:rFonts w:cstheme="minorHAnsi"/>
                <w:bCs/>
                <w:sz w:val="20"/>
                <w:szCs w:val="20"/>
              </w:rPr>
              <w:t>BIOS zgodny ze specyfikacją UEFI, wyprodukowany przez producenta komputera, zawierający logo producenta komputera lub nazwę producenta komputera.</w:t>
            </w:r>
          </w:p>
          <w:p w14:paraId="12E07E42" w14:textId="77777777" w:rsidR="00214D4D" w:rsidRPr="00A93A45" w:rsidRDefault="00214D4D" w:rsidP="00403A23">
            <w:pPr>
              <w:rPr>
                <w:rFonts w:cstheme="minorHAnsi"/>
                <w:sz w:val="20"/>
                <w:szCs w:val="20"/>
              </w:rPr>
            </w:pPr>
            <w:r w:rsidRPr="00A93A45">
              <w:rPr>
                <w:rFonts w:cstheme="minorHAnsi"/>
                <w:sz w:val="20"/>
                <w:szCs w:val="20"/>
              </w:rPr>
              <w:br/>
              <w:t xml:space="preserve">Możliwość, bez uruchamiania systemu operacyjnego z dysku twardego komputera, bez dodatkowego oprogramowania z zewnętrznych i podłączonych do niego urządzeń zewnętrznych </w:t>
            </w:r>
            <w:r>
              <w:rPr>
                <w:rFonts w:cstheme="minorHAnsi"/>
                <w:sz w:val="20"/>
                <w:szCs w:val="20"/>
              </w:rPr>
              <w:t>odczytania z BIOS informacji o:</w:t>
            </w:r>
          </w:p>
          <w:p w14:paraId="495876A1" w14:textId="77777777" w:rsidR="00214D4D" w:rsidRPr="00A93A45" w:rsidRDefault="00214D4D" w:rsidP="00403A23">
            <w:pPr>
              <w:rPr>
                <w:rFonts w:cstheme="minorHAnsi"/>
                <w:sz w:val="20"/>
                <w:szCs w:val="20"/>
              </w:rPr>
            </w:pPr>
            <w:r w:rsidRPr="00A93A45">
              <w:rPr>
                <w:rFonts w:cstheme="minorHAnsi"/>
                <w:sz w:val="20"/>
                <w:szCs w:val="20"/>
              </w:rPr>
              <w:t>- wersji BIOS</w:t>
            </w:r>
          </w:p>
          <w:p w14:paraId="61CBD15B" w14:textId="77777777" w:rsidR="00214D4D" w:rsidRPr="00A93A45" w:rsidRDefault="00214D4D" w:rsidP="00403A23">
            <w:pPr>
              <w:rPr>
                <w:rFonts w:cstheme="minorHAnsi"/>
                <w:sz w:val="20"/>
                <w:szCs w:val="20"/>
              </w:rPr>
            </w:pPr>
            <w:r w:rsidRPr="00A93A45">
              <w:rPr>
                <w:rFonts w:cstheme="minorHAnsi"/>
                <w:sz w:val="20"/>
                <w:szCs w:val="20"/>
              </w:rPr>
              <w:t>- nr seryjnym komputera</w:t>
            </w:r>
          </w:p>
          <w:p w14:paraId="632B8C37" w14:textId="77777777" w:rsidR="00214D4D" w:rsidRPr="00A93A45" w:rsidRDefault="00214D4D" w:rsidP="00403A23">
            <w:pPr>
              <w:rPr>
                <w:rFonts w:cstheme="minorHAnsi"/>
                <w:sz w:val="20"/>
                <w:szCs w:val="20"/>
              </w:rPr>
            </w:pPr>
            <w:r w:rsidRPr="00A93A45">
              <w:rPr>
                <w:rFonts w:cstheme="minorHAnsi"/>
                <w:sz w:val="20"/>
                <w:szCs w:val="20"/>
              </w:rPr>
              <w:t>- Ilości zainstalowanej pamięci RAM</w:t>
            </w:r>
          </w:p>
          <w:p w14:paraId="18AEF2FF" w14:textId="77777777" w:rsidR="00214D4D" w:rsidRPr="00A93A45" w:rsidRDefault="00214D4D" w:rsidP="00403A23">
            <w:pPr>
              <w:rPr>
                <w:rFonts w:cstheme="minorHAnsi"/>
                <w:sz w:val="20"/>
                <w:szCs w:val="20"/>
              </w:rPr>
            </w:pPr>
            <w:r w:rsidRPr="00A93A45">
              <w:rPr>
                <w:rFonts w:cstheme="minorHAnsi"/>
                <w:sz w:val="20"/>
                <w:szCs w:val="20"/>
              </w:rPr>
              <w:t>- typie procesora i jego prędkości</w:t>
            </w:r>
            <w:r w:rsidRPr="00A93A45">
              <w:rPr>
                <w:rFonts w:cstheme="minorHAnsi"/>
                <w:sz w:val="20"/>
                <w:szCs w:val="20"/>
              </w:rPr>
              <w:br/>
              <w:t xml:space="preserve">- informacja o licencji systemu operacyjnego, która </w:t>
            </w:r>
            <w:r>
              <w:rPr>
                <w:rFonts w:cstheme="minorHAnsi"/>
                <w:sz w:val="20"/>
                <w:szCs w:val="20"/>
              </w:rPr>
              <w:t>została zaimplementowana w BIOS</w:t>
            </w:r>
          </w:p>
          <w:p w14:paraId="0AACF263" w14:textId="77777777" w:rsidR="00214D4D" w:rsidRPr="00A93A45" w:rsidRDefault="00214D4D" w:rsidP="00403A23">
            <w:pPr>
              <w:rPr>
                <w:rFonts w:cstheme="minorHAnsi"/>
                <w:sz w:val="20"/>
                <w:szCs w:val="20"/>
              </w:rPr>
            </w:pPr>
            <w:r w:rsidRPr="00A93A45">
              <w:rPr>
                <w:rFonts w:cstheme="minorHAnsi"/>
                <w:sz w:val="20"/>
                <w:szCs w:val="20"/>
              </w:rPr>
              <w:t xml:space="preserve">Administrator z poziomu BIOS musi mieć możliwość wykonania poniższych czynności: </w:t>
            </w:r>
          </w:p>
          <w:p w14:paraId="27DB79F6"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Możliwość ustawienia hasła Administratora</w:t>
            </w:r>
          </w:p>
          <w:p w14:paraId="29E29C79"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 xml:space="preserve">Możliwość ustawienia hasła Użytkownika </w:t>
            </w:r>
          </w:p>
          <w:p w14:paraId="75999A15"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Możliwość ustawienia hasła dysku twardego</w:t>
            </w:r>
          </w:p>
          <w:p w14:paraId="20B90673"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Możliwość włączania/wyłączania wirtualizacji z poziomu BIOS</w:t>
            </w:r>
          </w:p>
          <w:p w14:paraId="75393620"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 xml:space="preserve">Możliwość ustawienia kolejności </w:t>
            </w:r>
            <w:proofErr w:type="spellStart"/>
            <w:r w:rsidRPr="00A93A45">
              <w:rPr>
                <w:rFonts w:cstheme="minorHAnsi"/>
                <w:sz w:val="20"/>
                <w:szCs w:val="20"/>
              </w:rPr>
              <w:t>bootowania</w:t>
            </w:r>
            <w:proofErr w:type="spellEnd"/>
            <w:r w:rsidRPr="00A93A45">
              <w:rPr>
                <w:rFonts w:cstheme="minorHAnsi"/>
                <w:sz w:val="20"/>
                <w:szCs w:val="20"/>
              </w:rPr>
              <w:t xml:space="preserve"> oraz wyłączenia poszczególnych urządzeń z listy startowej.</w:t>
            </w:r>
          </w:p>
          <w:p w14:paraId="2EDE6D5A" w14:textId="77777777" w:rsidR="00214D4D" w:rsidRPr="00A93A45" w:rsidRDefault="00214D4D" w:rsidP="00403A23">
            <w:pPr>
              <w:numPr>
                <w:ilvl w:val="0"/>
                <w:numId w:val="8"/>
              </w:numPr>
              <w:spacing w:after="0" w:line="240" w:lineRule="auto"/>
              <w:rPr>
                <w:rFonts w:cstheme="minorHAnsi"/>
                <w:sz w:val="20"/>
                <w:szCs w:val="20"/>
              </w:rPr>
            </w:pPr>
            <w:r w:rsidRPr="00A93A45">
              <w:rPr>
                <w:rFonts w:cstheme="minorHAnsi"/>
                <w:sz w:val="20"/>
                <w:szCs w:val="20"/>
              </w:rPr>
              <w:t xml:space="preserve">Możliwość Wyłączania/Włączania: zintegrowanej karty sieciowej, karty </w:t>
            </w:r>
            <w:proofErr w:type="spellStart"/>
            <w:r w:rsidRPr="00A93A45">
              <w:rPr>
                <w:rFonts w:cstheme="minorHAnsi"/>
                <w:sz w:val="20"/>
                <w:szCs w:val="20"/>
              </w:rPr>
              <w:t>WiFi</w:t>
            </w:r>
            <w:proofErr w:type="spellEnd"/>
            <w:r w:rsidRPr="00A93A45">
              <w:rPr>
                <w:rFonts w:cstheme="minorHAnsi"/>
                <w:sz w:val="20"/>
                <w:szCs w:val="20"/>
              </w:rPr>
              <w:t xml:space="preserve">, czytnika linii papilarnych, mikrofonu, zintegrowanej kamery, portów USB, </w:t>
            </w:r>
            <w:proofErr w:type="spellStart"/>
            <w:r w:rsidRPr="00A93A45">
              <w:rPr>
                <w:rFonts w:cstheme="minorHAnsi"/>
                <w:sz w:val="20"/>
                <w:szCs w:val="20"/>
              </w:rPr>
              <w:t>bluetooth</w:t>
            </w:r>
            <w:proofErr w:type="spellEnd"/>
          </w:p>
          <w:p w14:paraId="2615D5C3" w14:textId="77777777" w:rsidR="00214D4D" w:rsidRPr="00A93A45" w:rsidRDefault="00214D4D" w:rsidP="00403A23">
            <w:pPr>
              <w:spacing w:after="0" w:line="240" w:lineRule="auto"/>
              <w:rPr>
                <w:rFonts w:eastAsia="Times New Roman" w:cstheme="minorHAnsi"/>
                <w:color w:val="000000"/>
                <w:sz w:val="20"/>
                <w:szCs w:val="20"/>
                <w:lang w:eastAsia="pl-PL"/>
              </w:rPr>
            </w:pP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2EB658EE"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1717BD19"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231D2B87"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Ekran</w:t>
            </w:r>
          </w:p>
        </w:tc>
        <w:tc>
          <w:tcPr>
            <w:tcW w:w="2842" w:type="pct"/>
            <w:gridSpan w:val="2"/>
            <w:tcBorders>
              <w:top w:val="single" w:sz="4" w:space="0" w:color="auto"/>
              <w:left w:val="single" w:sz="4" w:space="0" w:color="auto"/>
              <w:bottom w:val="single" w:sz="4" w:space="0" w:color="auto"/>
              <w:right w:val="single" w:sz="4" w:space="0" w:color="auto"/>
            </w:tcBorders>
            <w:hideMark/>
          </w:tcPr>
          <w:p w14:paraId="311B959D" w14:textId="77777777" w:rsidR="00214D4D" w:rsidRPr="00A93A45" w:rsidRDefault="00214D4D" w:rsidP="00403A23">
            <w:pPr>
              <w:spacing w:after="0" w:line="240" w:lineRule="auto"/>
              <w:outlineLvl w:val="0"/>
              <w:rPr>
                <w:rFonts w:eastAsia="Times New Roman" w:cstheme="minorHAnsi"/>
                <w:color w:val="000000"/>
                <w:sz w:val="20"/>
                <w:szCs w:val="20"/>
                <w:lang w:eastAsia="pl-PL"/>
              </w:rPr>
            </w:pPr>
            <w:r w:rsidRPr="00A93A45">
              <w:rPr>
                <w:rFonts w:eastAsia="Times New Roman" w:cstheme="minorHAnsi"/>
                <w:color w:val="000000"/>
                <w:sz w:val="20"/>
                <w:szCs w:val="20"/>
                <w:lang w:eastAsia="pl-PL"/>
              </w:rPr>
              <w:t>Matowy, matryca TFT 15” z podświetleniem w technologii LED, rozdzielczość FHD 1920x1080, 300nits, kontrast 800:1 w technologii IPS/PLS/WVA</w:t>
            </w:r>
          </w:p>
          <w:p w14:paraId="0A476B06" w14:textId="77777777" w:rsidR="00214D4D" w:rsidRPr="00A93A45" w:rsidRDefault="00214D4D" w:rsidP="00403A23">
            <w:pPr>
              <w:spacing w:after="0" w:line="240" w:lineRule="auto"/>
              <w:outlineLvl w:val="0"/>
              <w:rPr>
                <w:rFonts w:eastAsia="Times New Roman" w:cstheme="minorHAnsi"/>
                <w:color w:val="000000"/>
                <w:sz w:val="20"/>
                <w:szCs w:val="20"/>
                <w:lang w:eastAsia="pl-PL"/>
              </w:rPr>
            </w:pPr>
            <w:r w:rsidRPr="00A93A45">
              <w:rPr>
                <w:rFonts w:eastAsia="Times New Roman" w:cstheme="minorHAnsi"/>
                <w:color w:val="000000"/>
                <w:sz w:val="20"/>
                <w:szCs w:val="20"/>
                <w:lang w:eastAsia="pl-PL"/>
              </w:rPr>
              <w:t>Kąt otwarcia pokrywy ekranu min.180 stopni.</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70E1877D"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1BFBC804"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04BE372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Interfejsy / Komunikacja</w:t>
            </w:r>
          </w:p>
        </w:tc>
        <w:tc>
          <w:tcPr>
            <w:tcW w:w="2842" w:type="pct"/>
            <w:gridSpan w:val="2"/>
            <w:tcBorders>
              <w:top w:val="single" w:sz="4" w:space="0" w:color="auto"/>
              <w:left w:val="single" w:sz="4" w:space="0" w:color="auto"/>
              <w:bottom w:val="single" w:sz="4" w:space="0" w:color="auto"/>
              <w:right w:val="single" w:sz="4" w:space="0" w:color="auto"/>
            </w:tcBorders>
            <w:hideMark/>
          </w:tcPr>
          <w:p w14:paraId="1055DF08" w14:textId="77777777" w:rsidR="00214D4D" w:rsidRPr="00A93A45" w:rsidRDefault="00214D4D" w:rsidP="00403A23">
            <w:pPr>
              <w:tabs>
                <w:tab w:val="left" w:pos="3170"/>
              </w:tabs>
              <w:spacing w:after="0" w:line="240" w:lineRule="auto"/>
              <w:outlineLvl w:val="0"/>
              <w:rPr>
                <w:rFonts w:eastAsia="Times New Roman" w:cstheme="minorHAnsi"/>
                <w:color w:val="000000"/>
                <w:sz w:val="20"/>
                <w:szCs w:val="20"/>
                <w:lang w:eastAsia="pl-PL"/>
              </w:rPr>
            </w:pPr>
            <w:r w:rsidRPr="00A93A45">
              <w:rPr>
                <w:rFonts w:cstheme="minorHAnsi"/>
                <w:sz w:val="20"/>
                <w:szCs w:val="20"/>
              </w:rPr>
              <w:t xml:space="preserve">Min. 2xUSB 3.2, min 1x </w:t>
            </w:r>
            <w:proofErr w:type="spellStart"/>
            <w:r w:rsidRPr="00A93A45">
              <w:rPr>
                <w:rFonts w:cstheme="minorHAnsi"/>
                <w:sz w:val="20"/>
                <w:szCs w:val="20"/>
              </w:rPr>
              <w:t>Thunderbolt</w:t>
            </w:r>
            <w:proofErr w:type="spellEnd"/>
            <w:r w:rsidRPr="00A93A45">
              <w:rPr>
                <w:rFonts w:cstheme="minorHAnsi"/>
                <w:sz w:val="20"/>
                <w:szCs w:val="20"/>
              </w:rPr>
              <w:t xml:space="preserve"> 4, złącze zasilania, złącze słuchawek i złącze mikrofonu typu COMBO, HDMI min. 2.0 umożliwiające podłączenie i obsługę ekranu w rozdzielczości 4k (3840x2160) przy 60Hz, RJ-45.Czytnik kart pamięci.</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4959FAEA" w14:textId="77777777" w:rsidR="00214D4D" w:rsidRPr="00A93A45" w:rsidRDefault="00214D4D" w:rsidP="00403A23">
            <w:pPr>
              <w:spacing w:line="276" w:lineRule="auto"/>
              <w:jc w:val="center"/>
              <w:outlineLvl w:val="0"/>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3C1EF6D4"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2534EF3C"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Karta sieciowa WLAN</w:t>
            </w:r>
          </w:p>
        </w:tc>
        <w:tc>
          <w:tcPr>
            <w:tcW w:w="2842" w:type="pct"/>
            <w:gridSpan w:val="2"/>
            <w:tcBorders>
              <w:top w:val="single" w:sz="4" w:space="0" w:color="auto"/>
              <w:left w:val="single" w:sz="4" w:space="0" w:color="auto"/>
              <w:bottom w:val="single" w:sz="4" w:space="0" w:color="auto"/>
              <w:right w:val="single" w:sz="4" w:space="0" w:color="auto"/>
            </w:tcBorders>
          </w:tcPr>
          <w:p w14:paraId="7ACAA9F5" w14:textId="77777777" w:rsidR="00214D4D" w:rsidRPr="00A93A45" w:rsidRDefault="00214D4D" w:rsidP="00403A23">
            <w:pPr>
              <w:rPr>
                <w:rFonts w:cstheme="minorHAnsi"/>
                <w:sz w:val="20"/>
                <w:szCs w:val="20"/>
              </w:rPr>
            </w:pPr>
            <w:r w:rsidRPr="00A93A45">
              <w:rPr>
                <w:rFonts w:cstheme="minorHAnsi"/>
                <w:sz w:val="20"/>
                <w:szCs w:val="20"/>
              </w:rPr>
              <w:t>Wbudowana karta sieciowa, pracująca w standardzie AX 2x2</w:t>
            </w:r>
          </w:p>
          <w:p w14:paraId="4BE7220D"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Bluetooth 5.2</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7D1224E9"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0891A861"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0AF00A5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Klawiatura</w:t>
            </w:r>
          </w:p>
        </w:tc>
        <w:tc>
          <w:tcPr>
            <w:tcW w:w="2842" w:type="pct"/>
            <w:gridSpan w:val="2"/>
            <w:tcBorders>
              <w:top w:val="single" w:sz="4" w:space="0" w:color="auto"/>
              <w:left w:val="single" w:sz="4" w:space="0" w:color="auto"/>
              <w:bottom w:val="single" w:sz="4" w:space="0" w:color="auto"/>
              <w:right w:val="single" w:sz="4" w:space="0" w:color="auto"/>
            </w:tcBorders>
          </w:tcPr>
          <w:p w14:paraId="35C997F4"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Klawiatura odporna na zalanie cieczą, układ US, klawiatura wyposażona w 2 stopniowe podświetlanie przycisków.</w:t>
            </w:r>
          </w:p>
        </w:tc>
        <w:tc>
          <w:tcPr>
            <w:tcW w:w="1273" w:type="pct"/>
            <w:gridSpan w:val="3"/>
            <w:tcBorders>
              <w:top w:val="single" w:sz="4" w:space="0" w:color="auto"/>
              <w:left w:val="single" w:sz="4" w:space="0" w:color="auto"/>
              <w:bottom w:val="single" w:sz="4" w:space="0" w:color="auto"/>
              <w:right w:val="single" w:sz="4" w:space="0" w:color="auto"/>
            </w:tcBorders>
            <w:vAlign w:val="center"/>
            <w:hideMark/>
          </w:tcPr>
          <w:p w14:paraId="11D73825"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162D1688"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56F548E9"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Czytnik linii papilarnych</w:t>
            </w:r>
          </w:p>
        </w:tc>
        <w:tc>
          <w:tcPr>
            <w:tcW w:w="2842" w:type="pct"/>
            <w:gridSpan w:val="2"/>
            <w:tcBorders>
              <w:top w:val="single" w:sz="4" w:space="0" w:color="auto"/>
              <w:left w:val="single" w:sz="4" w:space="0" w:color="auto"/>
              <w:bottom w:val="single" w:sz="4" w:space="0" w:color="auto"/>
              <w:right w:val="single" w:sz="4" w:space="0" w:color="auto"/>
            </w:tcBorders>
          </w:tcPr>
          <w:p w14:paraId="1AFAEAE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bCs/>
                <w:sz w:val="20"/>
                <w:szCs w:val="20"/>
              </w:rPr>
              <w:t>Wbudowany czytnik linii papilarnych w przycisku zasilania</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2712C570" w14:textId="77777777" w:rsidR="00214D4D" w:rsidRPr="00A93A45" w:rsidRDefault="00214D4D" w:rsidP="00403A23">
            <w:pPr>
              <w:spacing w:line="276" w:lineRule="auto"/>
              <w:jc w:val="center"/>
              <w:rPr>
                <w:rFonts w:cstheme="minorHAnsi"/>
                <w:bCs/>
                <w:sz w:val="20"/>
                <w:szCs w:val="20"/>
                <w:lang w:val="de-DE"/>
              </w:rPr>
            </w:pPr>
            <w:r w:rsidRPr="00A93A45">
              <w:rPr>
                <w:rFonts w:eastAsia="Times New Roman" w:cstheme="minorHAnsi"/>
                <w:color w:val="000000"/>
                <w:sz w:val="20"/>
                <w:szCs w:val="20"/>
                <w:lang w:eastAsia="pl-PL"/>
              </w:rPr>
              <w:t>TAK/NIE</w:t>
            </w:r>
          </w:p>
        </w:tc>
      </w:tr>
      <w:tr w:rsidR="00214D4D" w:rsidRPr="00A93A45" w14:paraId="42311D30"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5AC625C3"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Akumulator</w:t>
            </w:r>
          </w:p>
        </w:tc>
        <w:tc>
          <w:tcPr>
            <w:tcW w:w="2842" w:type="pct"/>
            <w:gridSpan w:val="2"/>
            <w:tcBorders>
              <w:top w:val="single" w:sz="4" w:space="0" w:color="auto"/>
              <w:left w:val="single" w:sz="4" w:space="0" w:color="auto"/>
              <w:bottom w:val="single" w:sz="4" w:space="0" w:color="auto"/>
              <w:right w:val="single" w:sz="4" w:space="0" w:color="auto"/>
            </w:tcBorders>
          </w:tcPr>
          <w:p w14:paraId="7EA3992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Pozwalający na nieprzerwaną pracę urządzenia do min. 6 godzin – załączyć test lub kartę katalogową oferowanego komputera potwierdzającą czas pracy na zasilaniu bateryjnym. Ponadto komputer ma być wyposażony w system szybkiego ładowania akumulatora, który umożliwia szybkie naładowanie akumulatora notebooka w czasie 30 minut od 0% do 50% lub 60 minut od 0% do 80%.</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653876C4"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791567CE"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7139880F"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Zasilacz</w:t>
            </w:r>
          </w:p>
        </w:tc>
        <w:tc>
          <w:tcPr>
            <w:tcW w:w="2842" w:type="pct"/>
            <w:gridSpan w:val="2"/>
            <w:tcBorders>
              <w:top w:val="single" w:sz="4" w:space="0" w:color="auto"/>
              <w:left w:val="single" w:sz="4" w:space="0" w:color="auto"/>
              <w:bottom w:val="single" w:sz="4" w:space="0" w:color="auto"/>
              <w:right w:val="single" w:sz="4" w:space="0" w:color="auto"/>
            </w:tcBorders>
          </w:tcPr>
          <w:p w14:paraId="4725AE8B"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Zasilacz zewnętrzny max. 135W</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0BA5F785" w14:textId="77777777" w:rsidR="00214D4D" w:rsidRPr="00A93A45" w:rsidRDefault="00214D4D" w:rsidP="00403A23">
            <w:pPr>
              <w:spacing w:line="276" w:lineRule="auto"/>
              <w:jc w:val="center"/>
              <w:rPr>
                <w:rFonts w:cstheme="minorHAnsi"/>
                <w:sz w:val="20"/>
                <w:szCs w:val="20"/>
                <w:lang w:val="de-DE"/>
              </w:rPr>
            </w:pPr>
            <w:r w:rsidRPr="00A93A45">
              <w:rPr>
                <w:rFonts w:eastAsia="Times New Roman" w:cstheme="minorHAnsi"/>
                <w:color w:val="000000"/>
                <w:sz w:val="20"/>
                <w:szCs w:val="20"/>
                <w:lang w:eastAsia="pl-PL"/>
              </w:rPr>
              <w:t>TAK/NIE</w:t>
            </w:r>
          </w:p>
        </w:tc>
      </w:tr>
      <w:tr w:rsidR="00214D4D" w:rsidRPr="00A93A45" w14:paraId="085FAFD2"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453C3668"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Certyfikaty, oświadczenia i standardy</w:t>
            </w:r>
          </w:p>
        </w:tc>
        <w:tc>
          <w:tcPr>
            <w:tcW w:w="2842" w:type="pct"/>
            <w:gridSpan w:val="2"/>
            <w:tcBorders>
              <w:top w:val="single" w:sz="4" w:space="0" w:color="auto"/>
              <w:left w:val="single" w:sz="4" w:space="0" w:color="auto"/>
              <w:bottom w:val="single" w:sz="4" w:space="0" w:color="auto"/>
              <w:right w:val="single" w:sz="4" w:space="0" w:color="auto"/>
            </w:tcBorders>
          </w:tcPr>
          <w:p w14:paraId="32001544" w14:textId="77777777" w:rsidR="00214D4D" w:rsidRPr="00A93A45" w:rsidRDefault="00214D4D" w:rsidP="00403A23">
            <w:pPr>
              <w:numPr>
                <w:ilvl w:val="0"/>
                <w:numId w:val="8"/>
              </w:numPr>
              <w:spacing w:after="0" w:line="240" w:lineRule="auto"/>
              <w:rPr>
                <w:rFonts w:cstheme="minorHAnsi"/>
                <w:bCs/>
                <w:sz w:val="20"/>
                <w:szCs w:val="20"/>
              </w:rPr>
            </w:pPr>
            <w:r w:rsidRPr="00A93A45">
              <w:rPr>
                <w:rFonts w:cstheme="minorHAnsi"/>
                <w:bCs/>
                <w:sz w:val="20"/>
                <w:szCs w:val="20"/>
              </w:rPr>
              <w:t>Dla producenta sprzętu należy dostarczyć:</w:t>
            </w:r>
          </w:p>
          <w:p w14:paraId="483C913E" w14:textId="77777777" w:rsidR="00214D4D" w:rsidRPr="00A93A45" w:rsidRDefault="00214D4D" w:rsidP="00403A23">
            <w:pPr>
              <w:numPr>
                <w:ilvl w:val="0"/>
                <w:numId w:val="9"/>
              </w:numPr>
              <w:tabs>
                <w:tab w:val="clear" w:pos="360"/>
              </w:tabs>
              <w:spacing w:after="0" w:line="240" w:lineRule="auto"/>
              <w:ind w:left="638"/>
              <w:rPr>
                <w:rFonts w:cstheme="minorHAnsi"/>
                <w:bCs/>
                <w:sz w:val="20"/>
                <w:szCs w:val="20"/>
              </w:rPr>
            </w:pPr>
            <w:r w:rsidRPr="00A93A45">
              <w:rPr>
                <w:rFonts w:cstheme="minorHAnsi"/>
                <w:bCs/>
                <w:sz w:val="20"/>
                <w:szCs w:val="20"/>
              </w:rPr>
              <w:t>ISO 9001</w:t>
            </w:r>
          </w:p>
          <w:p w14:paraId="569CD28F" w14:textId="77777777" w:rsidR="00214D4D" w:rsidRPr="00A93A45" w:rsidRDefault="00214D4D" w:rsidP="00403A23">
            <w:pPr>
              <w:numPr>
                <w:ilvl w:val="0"/>
                <w:numId w:val="9"/>
              </w:numPr>
              <w:tabs>
                <w:tab w:val="clear" w:pos="360"/>
              </w:tabs>
              <w:spacing w:after="0" w:line="240" w:lineRule="auto"/>
              <w:ind w:left="638"/>
              <w:rPr>
                <w:rFonts w:cstheme="minorHAnsi"/>
                <w:bCs/>
                <w:sz w:val="20"/>
                <w:szCs w:val="20"/>
              </w:rPr>
            </w:pPr>
            <w:r w:rsidRPr="00A93A45">
              <w:rPr>
                <w:rFonts w:cstheme="minorHAnsi"/>
                <w:bCs/>
                <w:sz w:val="20"/>
                <w:szCs w:val="20"/>
              </w:rPr>
              <w:t>ISO 14001</w:t>
            </w:r>
          </w:p>
          <w:p w14:paraId="5946AC63" w14:textId="77777777" w:rsidR="00214D4D" w:rsidRPr="00A93A45" w:rsidRDefault="00214D4D" w:rsidP="00403A23">
            <w:pPr>
              <w:numPr>
                <w:ilvl w:val="0"/>
                <w:numId w:val="9"/>
              </w:numPr>
              <w:tabs>
                <w:tab w:val="clear" w:pos="360"/>
              </w:tabs>
              <w:spacing w:after="0" w:line="240" w:lineRule="auto"/>
              <w:ind w:left="638"/>
              <w:rPr>
                <w:rFonts w:cstheme="minorHAnsi"/>
                <w:bCs/>
                <w:sz w:val="20"/>
                <w:szCs w:val="20"/>
              </w:rPr>
            </w:pPr>
            <w:r w:rsidRPr="00A93A45">
              <w:rPr>
                <w:rFonts w:cstheme="minorHAnsi"/>
                <w:bCs/>
                <w:sz w:val="20"/>
                <w:szCs w:val="20"/>
              </w:rPr>
              <w:t>ISO 50001</w:t>
            </w:r>
          </w:p>
          <w:p w14:paraId="07503626" w14:textId="77777777" w:rsidR="00214D4D" w:rsidRPr="00A93A45" w:rsidRDefault="00214D4D" w:rsidP="00403A23">
            <w:pPr>
              <w:numPr>
                <w:ilvl w:val="0"/>
                <w:numId w:val="9"/>
              </w:numPr>
              <w:tabs>
                <w:tab w:val="clear" w:pos="360"/>
              </w:tabs>
              <w:spacing w:after="0" w:line="240" w:lineRule="auto"/>
              <w:ind w:left="638"/>
              <w:rPr>
                <w:rFonts w:cstheme="minorHAnsi"/>
                <w:bCs/>
                <w:sz w:val="20"/>
                <w:szCs w:val="20"/>
              </w:rPr>
            </w:pPr>
          </w:p>
          <w:p w14:paraId="2B39FDAA" w14:textId="77777777" w:rsidR="00214D4D" w:rsidRPr="00A93A45" w:rsidRDefault="00214D4D" w:rsidP="00403A23">
            <w:pPr>
              <w:numPr>
                <w:ilvl w:val="0"/>
                <w:numId w:val="8"/>
              </w:numPr>
              <w:spacing w:after="0" w:line="240" w:lineRule="auto"/>
              <w:rPr>
                <w:rFonts w:cstheme="minorHAnsi"/>
                <w:bCs/>
                <w:sz w:val="20"/>
                <w:szCs w:val="20"/>
              </w:rPr>
            </w:pPr>
            <w:r w:rsidRPr="00A93A45">
              <w:rPr>
                <w:rFonts w:cstheme="minorHAnsi"/>
                <w:bCs/>
                <w:sz w:val="20"/>
                <w:szCs w:val="20"/>
              </w:rPr>
              <w:t>Komputer spełniający:</w:t>
            </w:r>
          </w:p>
          <w:p w14:paraId="6AC51C86" w14:textId="77777777" w:rsidR="00214D4D" w:rsidRPr="00A93A45" w:rsidRDefault="00214D4D" w:rsidP="00403A23">
            <w:pPr>
              <w:pStyle w:val="Akapitzlist"/>
              <w:numPr>
                <w:ilvl w:val="0"/>
                <w:numId w:val="10"/>
              </w:numPr>
              <w:spacing w:after="0" w:line="240" w:lineRule="auto"/>
              <w:ind w:left="638"/>
              <w:contextualSpacing w:val="0"/>
              <w:jc w:val="both"/>
              <w:rPr>
                <w:rFonts w:cstheme="minorHAnsi"/>
                <w:bCs/>
                <w:sz w:val="20"/>
                <w:szCs w:val="20"/>
              </w:rPr>
            </w:pPr>
            <w:r w:rsidRPr="00A93A45">
              <w:rPr>
                <w:rFonts w:cstheme="minorHAnsi"/>
                <w:bCs/>
                <w:sz w:val="20"/>
                <w:szCs w:val="20"/>
              </w:rPr>
              <w:t>ENERGY STAR 8.0</w:t>
            </w:r>
          </w:p>
          <w:p w14:paraId="26E4429B" w14:textId="77777777" w:rsidR="00214D4D" w:rsidRPr="00A93A45" w:rsidRDefault="00214D4D" w:rsidP="00403A23">
            <w:pPr>
              <w:pStyle w:val="Akapitzlist"/>
              <w:numPr>
                <w:ilvl w:val="0"/>
                <w:numId w:val="10"/>
              </w:numPr>
              <w:spacing w:after="0" w:line="240" w:lineRule="auto"/>
              <w:ind w:left="638"/>
              <w:contextualSpacing w:val="0"/>
              <w:jc w:val="both"/>
              <w:rPr>
                <w:rFonts w:cstheme="minorHAnsi"/>
                <w:bCs/>
                <w:sz w:val="20"/>
                <w:szCs w:val="20"/>
              </w:rPr>
            </w:pPr>
            <w:r w:rsidRPr="00A93A45">
              <w:rPr>
                <w:rFonts w:cstheme="minorHAnsi"/>
                <w:bCs/>
                <w:sz w:val="20"/>
                <w:szCs w:val="20"/>
              </w:rPr>
              <w:t>Mil-STD-810G</w:t>
            </w:r>
          </w:p>
          <w:p w14:paraId="1DDC0CF4" w14:textId="77777777" w:rsidR="00214D4D" w:rsidRPr="00A93A45" w:rsidRDefault="00214D4D" w:rsidP="00403A23">
            <w:pPr>
              <w:pStyle w:val="Akapitzlist"/>
              <w:numPr>
                <w:ilvl w:val="0"/>
                <w:numId w:val="10"/>
              </w:numPr>
              <w:spacing w:after="0" w:line="240" w:lineRule="auto"/>
              <w:ind w:left="638"/>
              <w:contextualSpacing w:val="0"/>
              <w:jc w:val="both"/>
              <w:rPr>
                <w:rFonts w:cstheme="minorHAnsi"/>
                <w:bCs/>
                <w:sz w:val="20"/>
                <w:szCs w:val="20"/>
                <w:lang w:val="en-US"/>
              </w:rPr>
            </w:pPr>
            <w:proofErr w:type="spellStart"/>
            <w:r w:rsidRPr="00A93A45">
              <w:rPr>
                <w:rFonts w:cstheme="minorHAnsi"/>
                <w:bCs/>
                <w:sz w:val="20"/>
                <w:szCs w:val="20"/>
                <w:lang w:val="en-US"/>
              </w:rPr>
              <w:t>Ochronę</w:t>
            </w:r>
            <w:proofErr w:type="spellEnd"/>
            <w:r w:rsidRPr="00A93A45">
              <w:rPr>
                <w:rFonts w:cstheme="minorHAnsi"/>
                <w:bCs/>
                <w:sz w:val="20"/>
                <w:szCs w:val="20"/>
                <w:lang w:val="en-US"/>
              </w:rPr>
              <w:t xml:space="preserve"> </w:t>
            </w:r>
            <w:proofErr w:type="spellStart"/>
            <w:r w:rsidRPr="00A93A45">
              <w:rPr>
                <w:rFonts w:cstheme="minorHAnsi"/>
                <w:bCs/>
                <w:sz w:val="20"/>
                <w:szCs w:val="20"/>
                <w:lang w:val="en-US"/>
              </w:rPr>
              <w:t>oczu</w:t>
            </w:r>
            <w:proofErr w:type="spellEnd"/>
            <w:r w:rsidRPr="00A93A45">
              <w:rPr>
                <w:rFonts w:cstheme="minorHAnsi"/>
                <w:bCs/>
                <w:sz w:val="20"/>
                <w:szCs w:val="20"/>
                <w:lang w:val="en-US"/>
              </w:rPr>
              <w:t xml:space="preserve"> TÜV Low Blue Light</w:t>
            </w:r>
          </w:p>
          <w:p w14:paraId="1DE99B8C" w14:textId="77777777" w:rsidR="00214D4D" w:rsidRPr="00A93A45" w:rsidRDefault="00214D4D" w:rsidP="00403A23">
            <w:pPr>
              <w:numPr>
                <w:ilvl w:val="0"/>
                <w:numId w:val="10"/>
              </w:numPr>
              <w:spacing w:after="0" w:line="240" w:lineRule="auto"/>
              <w:ind w:left="638"/>
              <w:rPr>
                <w:rFonts w:cstheme="minorHAnsi"/>
                <w:bCs/>
                <w:sz w:val="20"/>
                <w:szCs w:val="20"/>
              </w:rPr>
            </w:pPr>
            <w:r w:rsidRPr="00A93A45">
              <w:rPr>
                <w:rFonts w:cstheme="minorHAnsi"/>
                <w:bCs/>
                <w:sz w:val="20"/>
                <w:szCs w:val="20"/>
              </w:rPr>
              <w:t>Deklaracja zgodności CE</w:t>
            </w:r>
          </w:p>
          <w:p w14:paraId="26011876" w14:textId="77777777" w:rsidR="00214D4D" w:rsidRPr="00A93A45" w:rsidRDefault="00214D4D" w:rsidP="00403A23">
            <w:pPr>
              <w:spacing w:after="0" w:line="240" w:lineRule="auto"/>
              <w:ind w:left="638"/>
              <w:rPr>
                <w:rFonts w:eastAsia="Times New Roman" w:cstheme="minorHAnsi"/>
                <w:color w:val="000000"/>
                <w:sz w:val="20"/>
                <w:szCs w:val="20"/>
                <w:lang w:eastAsia="pl-PL"/>
              </w:rPr>
            </w:pPr>
            <w:r w:rsidRPr="00A93A45">
              <w:rPr>
                <w:rFonts w:cstheme="minorHAnsi"/>
                <w:bCs/>
                <w:sz w:val="20"/>
                <w:szCs w:val="20"/>
              </w:rPr>
              <w:t xml:space="preserve">Potwierdzenie spełnienia kryteriów środowiskowych, w tym zgodności z dyrektywą </w:t>
            </w:r>
            <w:proofErr w:type="spellStart"/>
            <w:r w:rsidRPr="00A93A45">
              <w:rPr>
                <w:rFonts w:cstheme="minorHAnsi"/>
                <w:bCs/>
                <w:sz w:val="20"/>
                <w:szCs w:val="20"/>
              </w:rPr>
              <w:t>RoHS</w:t>
            </w:r>
            <w:proofErr w:type="spellEnd"/>
            <w:r w:rsidRPr="00A93A45">
              <w:rPr>
                <w:rFonts w:cstheme="minorHAnsi"/>
                <w:bCs/>
                <w:sz w:val="20"/>
                <w:szCs w:val="20"/>
              </w:rPr>
              <w:t xml:space="preserve"> Unii Europejskiej o eliminacji substancji niebezpiecznych w postaci oświadczenia producenta jednostki</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13142F1A" w14:textId="77777777" w:rsidR="00214D4D" w:rsidRPr="00A93A45" w:rsidRDefault="00214D4D" w:rsidP="00403A23">
            <w:pPr>
              <w:spacing w:after="0" w:line="276" w:lineRule="auto"/>
              <w:ind w:left="360"/>
              <w:jc w:val="center"/>
              <w:rPr>
                <w:rFonts w:cstheme="minorHAnsi"/>
                <w:bCs/>
                <w:sz w:val="20"/>
                <w:szCs w:val="20"/>
                <w:lang w:val="de-DE"/>
              </w:rPr>
            </w:pPr>
            <w:r w:rsidRPr="00A93A45">
              <w:rPr>
                <w:rFonts w:eastAsia="Times New Roman" w:cstheme="minorHAnsi"/>
                <w:color w:val="000000"/>
                <w:sz w:val="20"/>
                <w:szCs w:val="20"/>
                <w:lang w:eastAsia="pl-PL"/>
              </w:rPr>
              <w:t>TAK/NIE</w:t>
            </w:r>
          </w:p>
        </w:tc>
      </w:tr>
      <w:tr w:rsidR="00214D4D" w:rsidRPr="00A93A45" w14:paraId="1AAD9A54"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59E8C7AE"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Waga/Wymiary</w:t>
            </w:r>
          </w:p>
        </w:tc>
        <w:tc>
          <w:tcPr>
            <w:tcW w:w="2842" w:type="pct"/>
            <w:gridSpan w:val="2"/>
            <w:tcBorders>
              <w:top w:val="single" w:sz="4" w:space="0" w:color="auto"/>
              <w:left w:val="single" w:sz="4" w:space="0" w:color="auto"/>
              <w:bottom w:val="single" w:sz="4" w:space="0" w:color="auto"/>
              <w:right w:val="single" w:sz="4" w:space="0" w:color="auto"/>
            </w:tcBorders>
          </w:tcPr>
          <w:p w14:paraId="5241477C" w14:textId="77777777" w:rsidR="00214D4D" w:rsidRPr="00A93A45" w:rsidRDefault="00214D4D" w:rsidP="00403A23">
            <w:pPr>
              <w:autoSpaceDE w:val="0"/>
              <w:autoSpaceDN w:val="0"/>
              <w:adjustRightInd w:val="0"/>
              <w:spacing w:line="240" w:lineRule="auto"/>
              <w:rPr>
                <w:rFonts w:cstheme="minorHAnsi"/>
                <w:bCs/>
                <w:sz w:val="20"/>
                <w:szCs w:val="20"/>
              </w:rPr>
            </w:pPr>
            <w:r w:rsidRPr="00A93A45">
              <w:rPr>
                <w:rFonts w:cstheme="minorHAnsi"/>
                <w:bCs/>
                <w:sz w:val="20"/>
                <w:szCs w:val="20"/>
              </w:rPr>
              <w:t>Waga urządzenia z akumulatorem nie większa niż 1,9 kg</w:t>
            </w:r>
          </w:p>
          <w:p w14:paraId="2D6041C1" w14:textId="77777777" w:rsidR="00214D4D" w:rsidRPr="00A93A45" w:rsidRDefault="00214D4D" w:rsidP="00403A23">
            <w:pPr>
              <w:autoSpaceDE w:val="0"/>
              <w:autoSpaceDN w:val="0"/>
              <w:adjustRightInd w:val="0"/>
              <w:spacing w:line="240" w:lineRule="auto"/>
              <w:rPr>
                <w:rFonts w:cstheme="minorHAnsi"/>
                <w:bCs/>
                <w:sz w:val="20"/>
                <w:szCs w:val="20"/>
              </w:rPr>
            </w:pPr>
            <w:r w:rsidRPr="00A93A45">
              <w:rPr>
                <w:rFonts w:cstheme="minorHAnsi"/>
                <w:bCs/>
                <w:sz w:val="20"/>
                <w:szCs w:val="20"/>
              </w:rPr>
              <w:t>Grubość notebooka nie większa niż: 2cm</w:t>
            </w:r>
          </w:p>
          <w:p w14:paraId="60C75D8E" w14:textId="77777777" w:rsidR="00214D4D" w:rsidRPr="00A93A45" w:rsidRDefault="00214D4D" w:rsidP="00403A23">
            <w:pPr>
              <w:autoSpaceDE w:val="0"/>
              <w:autoSpaceDN w:val="0"/>
              <w:adjustRightInd w:val="0"/>
              <w:spacing w:after="0" w:line="240" w:lineRule="auto"/>
              <w:rPr>
                <w:rFonts w:eastAsia="Times New Roman" w:cstheme="minorHAnsi"/>
                <w:color w:val="000000"/>
                <w:sz w:val="20"/>
                <w:szCs w:val="20"/>
                <w:lang w:eastAsia="pl-PL"/>
              </w:rPr>
            </w:pP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5B5D059F" w14:textId="77777777" w:rsidR="00214D4D" w:rsidRPr="00A93A45" w:rsidRDefault="00214D4D" w:rsidP="00403A23">
            <w:pPr>
              <w:autoSpaceDE w:val="0"/>
              <w:autoSpaceDN w:val="0"/>
              <w:adjustRightInd w:val="0"/>
              <w:spacing w:line="276" w:lineRule="auto"/>
              <w:jc w:val="center"/>
              <w:rPr>
                <w:rFonts w:cstheme="minorHAnsi"/>
                <w:bCs/>
                <w:sz w:val="20"/>
                <w:szCs w:val="20"/>
                <w:highlight w:val="yellow"/>
                <w:lang w:val="de-DE"/>
              </w:rPr>
            </w:pPr>
            <w:r w:rsidRPr="00A93A45">
              <w:rPr>
                <w:rFonts w:eastAsia="Times New Roman" w:cstheme="minorHAnsi"/>
                <w:color w:val="000000"/>
                <w:sz w:val="20"/>
                <w:szCs w:val="20"/>
                <w:lang w:eastAsia="pl-PL"/>
              </w:rPr>
              <w:t>TAK/NIE</w:t>
            </w:r>
          </w:p>
        </w:tc>
      </w:tr>
      <w:tr w:rsidR="00214D4D" w:rsidRPr="00A93A45" w14:paraId="1FA0117D"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11063BC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 xml:space="preserve">System operacyjny </w:t>
            </w:r>
          </w:p>
        </w:tc>
        <w:tc>
          <w:tcPr>
            <w:tcW w:w="2842" w:type="pct"/>
            <w:gridSpan w:val="2"/>
            <w:tcBorders>
              <w:top w:val="single" w:sz="4" w:space="0" w:color="auto"/>
              <w:left w:val="single" w:sz="4" w:space="0" w:color="auto"/>
              <w:bottom w:val="single" w:sz="4" w:space="0" w:color="auto"/>
              <w:right w:val="single" w:sz="4" w:space="0" w:color="auto"/>
            </w:tcBorders>
          </w:tcPr>
          <w:p w14:paraId="372FB156"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Microsoft Windows 11 Pro 64 bit lub system operacyjny klasy PC, który spełnia następujące wymagania poprzez wbudowane mechanizmy, bez użycia dodatkowych aplikacji:</w:t>
            </w:r>
          </w:p>
          <w:p w14:paraId="3BB2EFA2"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w:t>
            </w:r>
            <w:r w:rsidRPr="00A93A45">
              <w:rPr>
                <w:rFonts w:cstheme="minorHAnsi"/>
                <w:sz w:val="20"/>
                <w:szCs w:val="20"/>
              </w:rPr>
              <w:tab/>
              <w:t>Dostępne dwa rodzaje graficznego interfejsu użytkownika:</w:t>
            </w:r>
          </w:p>
          <w:p w14:paraId="5A9FE6F4"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a.</w:t>
            </w:r>
            <w:r w:rsidRPr="00A93A45">
              <w:rPr>
                <w:rFonts w:cstheme="minorHAnsi"/>
                <w:sz w:val="20"/>
                <w:szCs w:val="20"/>
              </w:rPr>
              <w:tab/>
              <w:t>Klasyczny, umożliwiający obsługę przy pomocy klawiatury i myszy,</w:t>
            </w:r>
          </w:p>
          <w:p w14:paraId="436BF4F5"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b.</w:t>
            </w:r>
            <w:r w:rsidRPr="00A93A45">
              <w:rPr>
                <w:rFonts w:cstheme="minorHAnsi"/>
                <w:sz w:val="20"/>
                <w:szCs w:val="20"/>
              </w:rPr>
              <w:tab/>
              <w:t>Dotykowy umożliwiający sterowanie dotykiem na urządzeniach typu tablet lub monitorach dotykowych</w:t>
            </w:r>
          </w:p>
          <w:p w14:paraId="1FA13E70"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w:t>
            </w:r>
            <w:r w:rsidRPr="00A93A45">
              <w:rPr>
                <w:rFonts w:cstheme="minorHAnsi"/>
                <w:sz w:val="20"/>
                <w:szCs w:val="20"/>
              </w:rPr>
              <w:tab/>
              <w:t>Funkcje związane z obsługą komputerów typu tablet, z wbudowanym modułem „uczenia się” pisma użytkownika – obsługa języka polskiego</w:t>
            </w:r>
          </w:p>
          <w:p w14:paraId="07E50397"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lastRenderedPageBreak/>
              <w:t>3.</w:t>
            </w:r>
            <w:r w:rsidRPr="00A93A45">
              <w:rPr>
                <w:rFonts w:cstheme="minorHAnsi"/>
                <w:sz w:val="20"/>
                <w:szCs w:val="20"/>
              </w:rPr>
              <w:tab/>
              <w:t>Interfejs użytkownika dostępny w wielu językach do wyboru – w tym polskim i angielskim</w:t>
            </w:r>
          </w:p>
          <w:p w14:paraId="77C77478"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4.</w:t>
            </w:r>
            <w:r w:rsidRPr="00A93A45">
              <w:rPr>
                <w:rFonts w:cstheme="minorHAnsi"/>
                <w:sz w:val="20"/>
                <w:szCs w:val="20"/>
              </w:rPr>
              <w:tab/>
              <w:t>Możliwość tworzenia pulpitów wirtualnych, przenoszenia aplikacji pomiędzy pulpitami i przełączanie się pomiędzy pulpitami za pomocą skrótów klawiaturowych lub GUI.</w:t>
            </w:r>
          </w:p>
          <w:p w14:paraId="39CC1DC6"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5.</w:t>
            </w:r>
            <w:r w:rsidRPr="00A93A45">
              <w:rPr>
                <w:rFonts w:cstheme="minorHAnsi"/>
                <w:sz w:val="20"/>
                <w:szCs w:val="20"/>
              </w:rPr>
              <w:tab/>
              <w:t>Wbudowane w system operacyjny minimum dwie przeglądarki Internetowe</w:t>
            </w:r>
          </w:p>
          <w:p w14:paraId="669F0A45"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6.</w:t>
            </w:r>
            <w:r w:rsidRPr="00A93A45">
              <w:rPr>
                <w:rFonts w:cstheme="minorHAnsi"/>
                <w:sz w:val="20"/>
                <w:szCs w:val="20"/>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7E59F4FF"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7.</w:t>
            </w:r>
            <w:r w:rsidRPr="00A93A45">
              <w:rPr>
                <w:rFonts w:cstheme="minorHAnsi"/>
                <w:sz w:val="20"/>
                <w:szCs w:val="20"/>
              </w:rPr>
              <w:tab/>
              <w:t>Zlokalizowane w języku polskim, co najmniej następujące elementy: menu, pomoc, komunikaty systemowe, menedżer plików.</w:t>
            </w:r>
          </w:p>
          <w:p w14:paraId="5C18C51C"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8.</w:t>
            </w:r>
            <w:r w:rsidRPr="00A93A45">
              <w:rPr>
                <w:rFonts w:cstheme="minorHAnsi"/>
                <w:sz w:val="20"/>
                <w:szCs w:val="20"/>
              </w:rPr>
              <w:tab/>
              <w:t>Graficzne środowisko instalacji i konfiguracji dostępne w języku polskim</w:t>
            </w:r>
          </w:p>
          <w:p w14:paraId="3D4EA15B"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9.</w:t>
            </w:r>
            <w:r w:rsidRPr="00A93A45">
              <w:rPr>
                <w:rFonts w:cstheme="minorHAnsi"/>
                <w:sz w:val="20"/>
                <w:szCs w:val="20"/>
              </w:rPr>
              <w:tab/>
              <w:t>Wbudowany system pomocy w języku polskim.</w:t>
            </w:r>
          </w:p>
          <w:p w14:paraId="0C910644"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10.</w:t>
            </w:r>
            <w:r w:rsidRPr="00A93A45">
              <w:rPr>
                <w:rFonts w:cstheme="minorHAnsi"/>
                <w:sz w:val="20"/>
                <w:szCs w:val="20"/>
              </w:rPr>
              <w:tab/>
              <w:t>Możliwość przystosowania stanowiska dla osób niepełnosprawnych (np. słabo widzących).</w:t>
            </w:r>
          </w:p>
          <w:p w14:paraId="32AA08E4"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11.</w:t>
            </w:r>
            <w:r w:rsidRPr="00A93A45">
              <w:rPr>
                <w:rFonts w:cstheme="minorHAnsi"/>
                <w:sz w:val="20"/>
                <w:szCs w:val="20"/>
              </w:rPr>
              <w:tab/>
              <w:t>Możliwość dokonywania aktualizacji i poprawek systemu poprzez mechanizm zarządzany przez administratora systemu Zamawiającego.</w:t>
            </w:r>
          </w:p>
          <w:p w14:paraId="4023D06B"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12.</w:t>
            </w:r>
            <w:r w:rsidRPr="00A93A45">
              <w:rPr>
                <w:rFonts w:cstheme="minorHAnsi"/>
                <w:sz w:val="20"/>
                <w:szCs w:val="20"/>
              </w:rPr>
              <w:tab/>
              <w:t xml:space="preserve">Możliwość dostarczania poprawek do systemu operacyjnego w modelu </w:t>
            </w:r>
            <w:proofErr w:type="spellStart"/>
            <w:r w:rsidRPr="00A93A45">
              <w:rPr>
                <w:rFonts w:cstheme="minorHAnsi"/>
                <w:sz w:val="20"/>
                <w:szCs w:val="20"/>
              </w:rPr>
              <w:t>peer</w:t>
            </w:r>
            <w:proofErr w:type="spellEnd"/>
            <w:r w:rsidRPr="00A93A45">
              <w:rPr>
                <w:rFonts w:cstheme="minorHAnsi"/>
                <w:sz w:val="20"/>
                <w:szCs w:val="20"/>
              </w:rPr>
              <w:t>-to-</w:t>
            </w:r>
            <w:proofErr w:type="spellStart"/>
            <w:r w:rsidRPr="00A93A45">
              <w:rPr>
                <w:rFonts w:cstheme="minorHAnsi"/>
                <w:sz w:val="20"/>
                <w:szCs w:val="20"/>
              </w:rPr>
              <w:t>peer</w:t>
            </w:r>
            <w:proofErr w:type="spellEnd"/>
            <w:r w:rsidRPr="00A93A45">
              <w:rPr>
                <w:rFonts w:cstheme="minorHAnsi"/>
                <w:sz w:val="20"/>
                <w:szCs w:val="20"/>
              </w:rPr>
              <w:t>.</w:t>
            </w:r>
          </w:p>
          <w:p w14:paraId="38FF7E8D"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13.</w:t>
            </w:r>
            <w:r w:rsidRPr="00A93A45">
              <w:rPr>
                <w:rFonts w:cstheme="minorHAnsi"/>
                <w:sz w:val="20"/>
                <w:szCs w:val="20"/>
              </w:rPr>
              <w:tab/>
              <w:t>Możliwość sterowania czasem dostarczania nowych wersji systemu operacyjnego, możliwość centralnego opóźniania dostarczania nowej wersji o minimum 4 miesiące.</w:t>
            </w:r>
          </w:p>
          <w:p w14:paraId="3CA6AD5B"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14.</w:t>
            </w:r>
            <w:r w:rsidRPr="00A93A45">
              <w:rPr>
                <w:rFonts w:cstheme="minorHAnsi"/>
                <w:sz w:val="20"/>
                <w:szCs w:val="20"/>
              </w:rPr>
              <w:tab/>
              <w:t>Zabezpieczony hasłem hierarchiczny dostęp do systemu, konta i profile użytkowników zarządzane zdalnie; praca systemu w trybie ochrony kont użytkowników.</w:t>
            </w:r>
          </w:p>
          <w:p w14:paraId="6155567F"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15.</w:t>
            </w:r>
            <w:r w:rsidRPr="00A93A45">
              <w:rPr>
                <w:rFonts w:cstheme="minorHAnsi"/>
                <w:sz w:val="20"/>
                <w:szCs w:val="20"/>
              </w:rPr>
              <w:tab/>
              <w:t>Możliwość dołączenia systemu do usługi katalogowej on-</w:t>
            </w:r>
            <w:proofErr w:type="spellStart"/>
            <w:r w:rsidRPr="00A93A45">
              <w:rPr>
                <w:rFonts w:cstheme="minorHAnsi"/>
                <w:sz w:val="20"/>
                <w:szCs w:val="20"/>
              </w:rPr>
              <w:t>premise</w:t>
            </w:r>
            <w:proofErr w:type="spellEnd"/>
            <w:r w:rsidRPr="00A93A45">
              <w:rPr>
                <w:rFonts w:cstheme="minorHAnsi"/>
                <w:sz w:val="20"/>
                <w:szCs w:val="20"/>
              </w:rPr>
              <w:t xml:space="preserve"> lub w chmurze.</w:t>
            </w:r>
          </w:p>
          <w:p w14:paraId="21E42932"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16.</w:t>
            </w:r>
            <w:r w:rsidRPr="00A93A45">
              <w:rPr>
                <w:rFonts w:cstheme="minorHAnsi"/>
                <w:sz w:val="20"/>
                <w:szCs w:val="20"/>
              </w:rPr>
              <w:tab/>
              <w:t>Umożliwienie zablokowania urządzenia w ramach danego konta tylko do uruchamiania wybranej aplikacji - tryb "kiosk".</w:t>
            </w:r>
          </w:p>
          <w:p w14:paraId="490D1B96"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17.</w:t>
            </w:r>
            <w:r w:rsidRPr="00A93A45">
              <w:rPr>
                <w:rFonts w:cstheme="minorHAnsi"/>
                <w:sz w:val="20"/>
                <w:szCs w:val="20"/>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6E81AB8"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18.</w:t>
            </w:r>
            <w:r w:rsidRPr="00A93A45">
              <w:rPr>
                <w:rFonts w:cstheme="minorHAnsi"/>
                <w:sz w:val="20"/>
                <w:szCs w:val="20"/>
              </w:rPr>
              <w:tab/>
              <w:t>Zdalna pomoc i współdzielenie aplikacji – możliwość zdalnego przejęcia sesji zalogowanego użytkownika celem rozwiązania problemu z komputerem.</w:t>
            </w:r>
          </w:p>
          <w:p w14:paraId="6155B46C"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lastRenderedPageBreak/>
              <w:t>19.</w:t>
            </w:r>
            <w:r w:rsidRPr="00A93A45">
              <w:rPr>
                <w:rFonts w:cstheme="minorHAnsi"/>
                <w:sz w:val="20"/>
                <w:szCs w:val="20"/>
              </w:rPr>
              <w:tab/>
              <w:t xml:space="preserve">Transakcyjny system plików pozwalający na stosowanie przydziałów (ang. </w:t>
            </w:r>
            <w:proofErr w:type="spellStart"/>
            <w:r w:rsidRPr="00A93A45">
              <w:rPr>
                <w:rFonts w:cstheme="minorHAnsi"/>
                <w:sz w:val="20"/>
                <w:szCs w:val="20"/>
              </w:rPr>
              <w:t>quota</w:t>
            </w:r>
            <w:proofErr w:type="spellEnd"/>
            <w:r w:rsidRPr="00A93A45">
              <w:rPr>
                <w:rFonts w:cstheme="minorHAnsi"/>
                <w:sz w:val="20"/>
                <w:szCs w:val="20"/>
              </w:rPr>
              <w:t>) na dysku dla użytkowników oraz zapewniający większą niezawodność i pozwalający tworzyć kopie zapasowe.</w:t>
            </w:r>
          </w:p>
          <w:p w14:paraId="2FF77A30"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20.</w:t>
            </w:r>
            <w:r w:rsidRPr="00A93A45">
              <w:rPr>
                <w:rFonts w:cstheme="minorHAnsi"/>
                <w:sz w:val="20"/>
                <w:szCs w:val="20"/>
              </w:rPr>
              <w:tab/>
              <w:t>Oprogramowanie dla tworzenia kopii zapasowych (Backup); automatyczne wykonywanie kopii plików z możliwością automatycznego przywrócenia wersji wcześniejszej.</w:t>
            </w:r>
          </w:p>
          <w:p w14:paraId="44174CF1"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21.</w:t>
            </w:r>
            <w:r w:rsidRPr="00A93A45">
              <w:rPr>
                <w:rFonts w:cstheme="minorHAnsi"/>
                <w:sz w:val="20"/>
                <w:szCs w:val="20"/>
              </w:rPr>
              <w:tab/>
              <w:t>Możliwość przywracania obrazu plików systemowych do uprzednio zapisanej postaci.</w:t>
            </w:r>
          </w:p>
          <w:p w14:paraId="4CEF9AA8"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22.</w:t>
            </w:r>
            <w:r w:rsidRPr="00A93A45">
              <w:rPr>
                <w:rFonts w:cstheme="minorHAnsi"/>
                <w:sz w:val="20"/>
                <w:szCs w:val="20"/>
              </w:rPr>
              <w:tab/>
              <w:t>Możliwość przywracania systemu operacyjnego do stanu początkowego z pozostawieniem plików użytkownika.</w:t>
            </w:r>
          </w:p>
          <w:p w14:paraId="1F0D0875"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23.</w:t>
            </w:r>
            <w:r w:rsidRPr="00A93A45">
              <w:rPr>
                <w:rFonts w:cstheme="minorHAnsi"/>
                <w:sz w:val="20"/>
                <w:szCs w:val="20"/>
              </w:rPr>
              <w:tab/>
              <w:t>Możliwość blokowania lub dopuszczania dowolnych urządzeń peryferyjnych za pomocą polityk grupowych (np. przy użyciu numerów identyfikacyjnych sprzętu)."</w:t>
            </w:r>
          </w:p>
          <w:p w14:paraId="520A39C8"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24.</w:t>
            </w:r>
            <w:r w:rsidRPr="00A93A45">
              <w:rPr>
                <w:rFonts w:cstheme="minorHAnsi"/>
                <w:sz w:val="20"/>
                <w:szCs w:val="20"/>
              </w:rPr>
              <w:tab/>
              <w:t xml:space="preserve">Wbudowany mechanizm wirtualizacji typu </w:t>
            </w:r>
            <w:proofErr w:type="spellStart"/>
            <w:r w:rsidRPr="00A93A45">
              <w:rPr>
                <w:rFonts w:cstheme="minorHAnsi"/>
                <w:sz w:val="20"/>
                <w:szCs w:val="20"/>
              </w:rPr>
              <w:t>hypervisor</w:t>
            </w:r>
            <w:proofErr w:type="spellEnd"/>
            <w:r w:rsidRPr="00A93A45">
              <w:rPr>
                <w:rFonts w:cstheme="minorHAnsi"/>
                <w:sz w:val="20"/>
                <w:szCs w:val="20"/>
              </w:rPr>
              <w:t>."</w:t>
            </w:r>
          </w:p>
          <w:p w14:paraId="6D57A038"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25.</w:t>
            </w:r>
            <w:r w:rsidRPr="00A93A45">
              <w:rPr>
                <w:rFonts w:cstheme="minorHAnsi"/>
                <w:sz w:val="20"/>
                <w:szCs w:val="20"/>
              </w:rPr>
              <w:tab/>
              <w:t>Wbudowana możliwość zdalnego dostępu do systemu i pracy zdalnej z wykorzystaniem pełnego interfejsu graficznego.</w:t>
            </w:r>
          </w:p>
          <w:p w14:paraId="55AA7A21"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26.</w:t>
            </w:r>
            <w:r w:rsidRPr="00A93A45">
              <w:rPr>
                <w:rFonts w:cstheme="minorHAnsi"/>
                <w:sz w:val="20"/>
                <w:szCs w:val="20"/>
              </w:rPr>
              <w:tab/>
              <w:t>Dostępność bezpłatnych biuletynów bezpieczeństwa związanych z działaniem systemu operacyjnego.</w:t>
            </w:r>
          </w:p>
          <w:p w14:paraId="081C3283"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27.</w:t>
            </w:r>
            <w:r w:rsidRPr="00A93A45">
              <w:rPr>
                <w:rFonts w:cstheme="minorHAnsi"/>
                <w:sz w:val="20"/>
                <w:szCs w:val="20"/>
              </w:rPr>
              <w:tab/>
              <w:t>Wbudowana zapora internetowa (firewall) dla ochrony połączeń internetowych, zintegrowana z systemem konsola do zarządzania ustawieniami zapory i regułami IP v4 i v6.</w:t>
            </w:r>
          </w:p>
          <w:p w14:paraId="3CCA7BFE"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28.</w:t>
            </w:r>
            <w:r w:rsidRPr="00A93A45">
              <w:rPr>
                <w:rFonts w:cstheme="minorHAnsi"/>
                <w:sz w:val="20"/>
                <w:szCs w:val="20"/>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3F03A626"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29.</w:t>
            </w:r>
            <w:r w:rsidRPr="00A93A45">
              <w:rPr>
                <w:rFonts w:cstheme="minorHAnsi"/>
                <w:sz w:val="20"/>
                <w:szCs w:val="20"/>
              </w:rPr>
              <w:tab/>
              <w:t>Możliwość zdefiniowania zarządzanych aplikacji w taki sposób aby automatycznie szyfrowały pliki na poziomie systemu plików. Blokowanie bezpośredniego kopiowania treści między aplikacjami zarządzanymi a niezarządzanymi.</w:t>
            </w:r>
          </w:p>
          <w:p w14:paraId="0A09E8B5"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30.</w:t>
            </w:r>
            <w:r w:rsidRPr="00A93A45">
              <w:rPr>
                <w:rFonts w:cstheme="minorHAnsi"/>
                <w:sz w:val="20"/>
                <w:szCs w:val="20"/>
              </w:rPr>
              <w:tab/>
              <w:t>Wbudowany system uwierzytelnienia dwuskładnikowego oparty o certyfikat lub klucz prywatny oraz PIN lub uwierzytelnienie biometryczne.</w:t>
            </w:r>
          </w:p>
          <w:p w14:paraId="3931269F"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31.</w:t>
            </w:r>
            <w:r w:rsidRPr="00A93A45">
              <w:rPr>
                <w:rFonts w:cstheme="minorHAnsi"/>
                <w:sz w:val="20"/>
                <w:szCs w:val="20"/>
              </w:rPr>
              <w:tab/>
              <w:t>Wbudowane mechanizmy ochrony antywirusowej i przeciw złośliwemu oprogramowaniu z zapewnionymi bezpłatnymi aktualizacjami.</w:t>
            </w:r>
          </w:p>
          <w:p w14:paraId="2DA36473"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32.</w:t>
            </w:r>
            <w:r w:rsidRPr="00A93A45">
              <w:rPr>
                <w:rFonts w:cstheme="minorHAnsi"/>
                <w:sz w:val="20"/>
                <w:szCs w:val="20"/>
              </w:rPr>
              <w:tab/>
              <w:t>Wbudowany system szyfrowania dysku twardego ze wsparciem modułu TPM</w:t>
            </w:r>
          </w:p>
          <w:p w14:paraId="70515C94"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33.</w:t>
            </w:r>
            <w:r w:rsidRPr="00A93A45">
              <w:rPr>
                <w:rFonts w:cstheme="minorHAnsi"/>
                <w:sz w:val="20"/>
                <w:szCs w:val="20"/>
              </w:rPr>
              <w:tab/>
              <w:t>Możliwość tworzenia i przechowywania kopii zapasowych kluczy odzyskiwania do szyfrowania dysku w usługach katalogowych.</w:t>
            </w:r>
          </w:p>
          <w:p w14:paraId="7C597A92"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34.</w:t>
            </w:r>
            <w:r w:rsidRPr="00A93A45">
              <w:rPr>
                <w:rFonts w:cstheme="minorHAnsi"/>
                <w:sz w:val="20"/>
                <w:szCs w:val="20"/>
              </w:rPr>
              <w:tab/>
              <w:t>Możliwość tworzenia wirtualnych kart inteligentnych.</w:t>
            </w:r>
          </w:p>
          <w:p w14:paraId="0FC026F5"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lastRenderedPageBreak/>
              <w:t>35.</w:t>
            </w:r>
            <w:r w:rsidRPr="00A93A45">
              <w:rPr>
                <w:rFonts w:cstheme="minorHAnsi"/>
                <w:sz w:val="20"/>
                <w:szCs w:val="20"/>
              </w:rPr>
              <w:tab/>
              <w:t xml:space="preserve">Wsparcie dla </w:t>
            </w:r>
            <w:proofErr w:type="spellStart"/>
            <w:r w:rsidRPr="00A93A45">
              <w:rPr>
                <w:rFonts w:cstheme="minorHAnsi"/>
                <w:sz w:val="20"/>
                <w:szCs w:val="20"/>
              </w:rPr>
              <w:t>firmware</w:t>
            </w:r>
            <w:proofErr w:type="spellEnd"/>
            <w:r w:rsidRPr="00A93A45">
              <w:rPr>
                <w:rFonts w:cstheme="minorHAnsi"/>
                <w:sz w:val="20"/>
                <w:szCs w:val="20"/>
              </w:rPr>
              <w:t xml:space="preserve"> UEFI i funkcji bezpiecznego rozruchu (</w:t>
            </w:r>
            <w:proofErr w:type="spellStart"/>
            <w:r w:rsidRPr="00A93A45">
              <w:rPr>
                <w:rFonts w:cstheme="minorHAnsi"/>
                <w:sz w:val="20"/>
                <w:szCs w:val="20"/>
              </w:rPr>
              <w:t>Secure</w:t>
            </w:r>
            <w:proofErr w:type="spellEnd"/>
            <w:r w:rsidRPr="00A93A45">
              <w:rPr>
                <w:rFonts w:cstheme="minorHAnsi"/>
                <w:sz w:val="20"/>
                <w:szCs w:val="20"/>
              </w:rPr>
              <w:t xml:space="preserve"> </w:t>
            </w:r>
            <w:proofErr w:type="spellStart"/>
            <w:r w:rsidRPr="00A93A45">
              <w:rPr>
                <w:rFonts w:cstheme="minorHAnsi"/>
                <w:sz w:val="20"/>
                <w:szCs w:val="20"/>
              </w:rPr>
              <w:t>Boot</w:t>
            </w:r>
            <w:proofErr w:type="spellEnd"/>
            <w:r w:rsidRPr="00A93A45">
              <w:rPr>
                <w:rFonts w:cstheme="minorHAnsi"/>
                <w:sz w:val="20"/>
                <w:szCs w:val="20"/>
              </w:rPr>
              <w:t>)</w:t>
            </w:r>
          </w:p>
          <w:p w14:paraId="59A3387A"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36.</w:t>
            </w:r>
            <w:r w:rsidRPr="00A93A45">
              <w:rPr>
                <w:rFonts w:cstheme="minorHAnsi"/>
                <w:sz w:val="20"/>
                <w:szCs w:val="20"/>
              </w:rPr>
              <w:tab/>
              <w:t xml:space="preserve">Wbudowany w system, wykorzystywany automatycznie przez wbudowane przeglądarki filtr </w:t>
            </w:r>
            <w:proofErr w:type="spellStart"/>
            <w:r w:rsidRPr="00A93A45">
              <w:rPr>
                <w:rFonts w:cstheme="minorHAnsi"/>
                <w:sz w:val="20"/>
                <w:szCs w:val="20"/>
              </w:rPr>
              <w:t>reputacyjny</w:t>
            </w:r>
            <w:proofErr w:type="spellEnd"/>
            <w:r w:rsidRPr="00A93A45">
              <w:rPr>
                <w:rFonts w:cstheme="minorHAnsi"/>
                <w:sz w:val="20"/>
                <w:szCs w:val="20"/>
              </w:rPr>
              <w:t xml:space="preserve"> URL.</w:t>
            </w:r>
          </w:p>
          <w:p w14:paraId="65BA985A"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37.</w:t>
            </w:r>
            <w:r w:rsidRPr="00A93A45">
              <w:rPr>
                <w:rFonts w:cstheme="minorHAnsi"/>
                <w:sz w:val="20"/>
                <w:szCs w:val="20"/>
              </w:rPr>
              <w:tab/>
              <w:t>Wsparcie dla IPSEC oparte na politykach – wdrażanie IPSEC oparte na zestawach reguł definiujących ustawienia zarządzanych w sposób centralny.</w:t>
            </w:r>
          </w:p>
          <w:p w14:paraId="4273B473"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38.</w:t>
            </w:r>
            <w:r w:rsidRPr="00A93A45">
              <w:rPr>
                <w:rFonts w:cstheme="minorHAnsi"/>
                <w:sz w:val="20"/>
                <w:szCs w:val="20"/>
              </w:rPr>
              <w:tab/>
              <w:t>Mechanizmy logowania w oparciu o:</w:t>
            </w:r>
          </w:p>
          <w:p w14:paraId="6BDE6E00"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a.</w:t>
            </w:r>
            <w:r w:rsidRPr="00A93A45">
              <w:rPr>
                <w:rFonts w:cstheme="minorHAnsi"/>
                <w:sz w:val="20"/>
                <w:szCs w:val="20"/>
              </w:rPr>
              <w:tab/>
              <w:t>Login i hasło,</w:t>
            </w:r>
          </w:p>
          <w:p w14:paraId="4F2EE81D"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b.</w:t>
            </w:r>
            <w:r w:rsidRPr="00A93A45">
              <w:rPr>
                <w:rFonts w:cstheme="minorHAnsi"/>
                <w:sz w:val="20"/>
                <w:szCs w:val="20"/>
              </w:rPr>
              <w:tab/>
              <w:t>Karty inteligentne i certyfikaty (</w:t>
            </w:r>
            <w:proofErr w:type="spellStart"/>
            <w:r w:rsidRPr="00A93A45">
              <w:rPr>
                <w:rFonts w:cstheme="minorHAnsi"/>
                <w:sz w:val="20"/>
                <w:szCs w:val="20"/>
              </w:rPr>
              <w:t>smartcard</w:t>
            </w:r>
            <w:proofErr w:type="spellEnd"/>
            <w:r w:rsidRPr="00A93A45">
              <w:rPr>
                <w:rFonts w:cstheme="minorHAnsi"/>
                <w:sz w:val="20"/>
                <w:szCs w:val="20"/>
              </w:rPr>
              <w:t>),</w:t>
            </w:r>
          </w:p>
          <w:p w14:paraId="558B92F3"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c.</w:t>
            </w:r>
            <w:r w:rsidRPr="00A93A45">
              <w:rPr>
                <w:rFonts w:cstheme="minorHAnsi"/>
                <w:sz w:val="20"/>
                <w:szCs w:val="20"/>
              </w:rPr>
              <w:tab/>
              <w:t>Wirtualne karty inteligentne i certyfikaty (logowanie w oparciu o certyfikat chroniony poprzez moduł TPM),</w:t>
            </w:r>
          </w:p>
          <w:p w14:paraId="66915C20"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d.</w:t>
            </w:r>
            <w:r w:rsidRPr="00A93A45">
              <w:rPr>
                <w:rFonts w:cstheme="minorHAnsi"/>
                <w:sz w:val="20"/>
                <w:szCs w:val="20"/>
              </w:rPr>
              <w:tab/>
              <w:t>Certyfikat/Klucz i PIN</w:t>
            </w:r>
          </w:p>
          <w:p w14:paraId="71882E62"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e.</w:t>
            </w:r>
            <w:r w:rsidRPr="00A93A45">
              <w:rPr>
                <w:rFonts w:cstheme="minorHAnsi"/>
                <w:sz w:val="20"/>
                <w:szCs w:val="20"/>
              </w:rPr>
              <w:tab/>
              <w:t>Certyfikat/Klucz i uwierzytelnienie biometryczne</w:t>
            </w:r>
          </w:p>
          <w:p w14:paraId="106861FC"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39.</w:t>
            </w:r>
            <w:r w:rsidRPr="00A93A45">
              <w:rPr>
                <w:rFonts w:cstheme="minorHAnsi"/>
                <w:sz w:val="20"/>
                <w:szCs w:val="20"/>
              </w:rPr>
              <w:tab/>
              <w:t xml:space="preserve">Wsparcie dla uwierzytelniania na bazie </w:t>
            </w:r>
            <w:proofErr w:type="spellStart"/>
            <w:r w:rsidRPr="00A93A45">
              <w:rPr>
                <w:rFonts w:cstheme="minorHAnsi"/>
                <w:sz w:val="20"/>
                <w:szCs w:val="20"/>
              </w:rPr>
              <w:t>Kerberos</w:t>
            </w:r>
            <w:proofErr w:type="spellEnd"/>
            <w:r w:rsidRPr="00A93A45">
              <w:rPr>
                <w:rFonts w:cstheme="minorHAnsi"/>
                <w:sz w:val="20"/>
                <w:szCs w:val="20"/>
              </w:rPr>
              <w:t xml:space="preserve"> v. 5</w:t>
            </w:r>
          </w:p>
          <w:p w14:paraId="0F83C81B"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40.</w:t>
            </w:r>
            <w:r w:rsidRPr="00A93A45">
              <w:rPr>
                <w:rFonts w:cstheme="minorHAnsi"/>
                <w:sz w:val="20"/>
                <w:szCs w:val="20"/>
              </w:rPr>
              <w:tab/>
              <w:t>Wbudowany agent do zbierania danych na temat zagrożeń na stacji roboczej.</w:t>
            </w:r>
          </w:p>
          <w:p w14:paraId="4DA07931"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41.</w:t>
            </w:r>
            <w:r w:rsidRPr="00A93A45">
              <w:rPr>
                <w:rFonts w:cstheme="minorHAnsi"/>
                <w:sz w:val="20"/>
                <w:szCs w:val="20"/>
              </w:rPr>
              <w:tab/>
              <w:t>Wsparcie .NET Framework 2.x, 3.x i 4.x – możliwość uruchomienia aplikacji działających we wskazanych środowiskach</w:t>
            </w:r>
          </w:p>
          <w:p w14:paraId="20562E49" w14:textId="77777777" w:rsidR="00214D4D" w:rsidRPr="00A93A45" w:rsidRDefault="00214D4D" w:rsidP="00403A23">
            <w:pPr>
              <w:spacing w:line="240" w:lineRule="auto"/>
              <w:jc w:val="both"/>
              <w:rPr>
                <w:rFonts w:cstheme="minorHAnsi"/>
                <w:sz w:val="20"/>
                <w:szCs w:val="20"/>
              </w:rPr>
            </w:pPr>
            <w:r w:rsidRPr="00A93A45">
              <w:rPr>
                <w:rFonts w:cstheme="minorHAnsi"/>
                <w:sz w:val="20"/>
                <w:szCs w:val="20"/>
              </w:rPr>
              <w:t>42.</w:t>
            </w:r>
            <w:r w:rsidRPr="00A93A45">
              <w:rPr>
                <w:rFonts w:cstheme="minorHAnsi"/>
                <w:sz w:val="20"/>
                <w:szCs w:val="20"/>
              </w:rPr>
              <w:tab/>
              <w:t xml:space="preserve">Wsparcie dla </w:t>
            </w:r>
            <w:proofErr w:type="spellStart"/>
            <w:r w:rsidRPr="00A93A45">
              <w:rPr>
                <w:rFonts w:cstheme="minorHAnsi"/>
                <w:sz w:val="20"/>
                <w:szCs w:val="20"/>
              </w:rPr>
              <w:t>VBScript</w:t>
            </w:r>
            <w:proofErr w:type="spellEnd"/>
            <w:r w:rsidRPr="00A93A45">
              <w:rPr>
                <w:rFonts w:cstheme="minorHAnsi"/>
                <w:sz w:val="20"/>
                <w:szCs w:val="20"/>
              </w:rPr>
              <w:t xml:space="preserve"> – możliwość uruchamiania interpretera poleceń</w:t>
            </w:r>
          </w:p>
          <w:p w14:paraId="253A6610" w14:textId="77777777" w:rsidR="00214D4D" w:rsidRPr="00A93A45" w:rsidRDefault="00214D4D" w:rsidP="00403A23">
            <w:pPr>
              <w:spacing w:after="0" w:line="240" w:lineRule="auto"/>
              <w:jc w:val="both"/>
              <w:rPr>
                <w:rFonts w:eastAsia="Times New Roman" w:cstheme="minorHAnsi"/>
                <w:color w:val="000000"/>
                <w:sz w:val="20"/>
                <w:szCs w:val="20"/>
                <w:lang w:eastAsia="pl-PL"/>
              </w:rPr>
            </w:pPr>
            <w:r w:rsidRPr="00A93A45">
              <w:rPr>
                <w:rFonts w:cstheme="minorHAnsi"/>
                <w:sz w:val="20"/>
                <w:szCs w:val="20"/>
              </w:rPr>
              <w:t>43.</w:t>
            </w:r>
            <w:r w:rsidRPr="00A93A45">
              <w:rPr>
                <w:rFonts w:cstheme="minorHAnsi"/>
                <w:sz w:val="20"/>
                <w:szCs w:val="20"/>
              </w:rPr>
              <w:tab/>
              <w:t xml:space="preserve">Wsparcie dla </w:t>
            </w:r>
            <w:proofErr w:type="spellStart"/>
            <w:r w:rsidRPr="00A93A45">
              <w:rPr>
                <w:rFonts w:cstheme="minorHAnsi"/>
                <w:sz w:val="20"/>
                <w:szCs w:val="20"/>
              </w:rPr>
              <w:t>PowerShell</w:t>
            </w:r>
            <w:proofErr w:type="spellEnd"/>
            <w:r w:rsidRPr="00A93A45">
              <w:rPr>
                <w:rFonts w:cstheme="minorHAnsi"/>
                <w:sz w:val="20"/>
                <w:szCs w:val="20"/>
              </w:rPr>
              <w:t xml:space="preserve"> 5.x – możliwość uruchamiania interpretera poleceń </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4C6A287D" w14:textId="77777777" w:rsidR="00214D4D" w:rsidRPr="00A93A45" w:rsidRDefault="00214D4D" w:rsidP="00403A23">
            <w:pPr>
              <w:spacing w:line="276" w:lineRule="auto"/>
              <w:jc w:val="center"/>
              <w:rPr>
                <w:rFonts w:cstheme="minorHAnsi"/>
                <w:sz w:val="20"/>
                <w:szCs w:val="20"/>
                <w:highlight w:val="yellow"/>
                <w:lang w:val="de-DE"/>
              </w:rPr>
            </w:pPr>
            <w:r w:rsidRPr="00A93A45">
              <w:rPr>
                <w:rFonts w:eastAsia="Times New Roman" w:cstheme="minorHAnsi"/>
                <w:color w:val="000000"/>
                <w:sz w:val="20"/>
                <w:szCs w:val="20"/>
                <w:lang w:eastAsia="pl-PL"/>
              </w:rPr>
              <w:lastRenderedPageBreak/>
              <w:t>TAK/NIE</w:t>
            </w:r>
          </w:p>
        </w:tc>
      </w:tr>
      <w:tr w:rsidR="00214D4D" w:rsidRPr="00A93A45" w14:paraId="152CDB05"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5ACBA63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Oprogramowanie do aktualizacji sterowników</w:t>
            </w:r>
          </w:p>
        </w:tc>
        <w:tc>
          <w:tcPr>
            <w:tcW w:w="2842" w:type="pct"/>
            <w:gridSpan w:val="2"/>
            <w:tcBorders>
              <w:top w:val="single" w:sz="4" w:space="0" w:color="auto"/>
              <w:left w:val="single" w:sz="4" w:space="0" w:color="auto"/>
              <w:bottom w:val="single" w:sz="4" w:space="0" w:color="auto"/>
              <w:right w:val="single" w:sz="4" w:space="0" w:color="auto"/>
            </w:tcBorders>
          </w:tcPr>
          <w:p w14:paraId="51B4D34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bCs/>
                <w:sz w:val="20"/>
                <w:szCs w:val="20"/>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211A9E05"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5494AECA" w14:textId="77777777" w:rsidTr="00403A23">
        <w:trPr>
          <w:trHeight w:val="284"/>
        </w:trPr>
        <w:tc>
          <w:tcPr>
            <w:tcW w:w="885" w:type="pct"/>
            <w:tcBorders>
              <w:top w:val="single" w:sz="4" w:space="0" w:color="auto"/>
              <w:left w:val="single" w:sz="4" w:space="0" w:color="auto"/>
              <w:bottom w:val="single" w:sz="4" w:space="0" w:color="auto"/>
              <w:right w:val="single" w:sz="4" w:space="0" w:color="auto"/>
            </w:tcBorders>
            <w:hideMark/>
          </w:tcPr>
          <w:p w14:paraId="74DB00F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t>Gwarancja</w:t>
            </w:r>
          </w:p>
        </w:tc>
        <w:tc>
          <w:tcPr>
            <w:tcW w:w="2842" w:type="pct"/>
            <w:gridSpan w:val="2"/>
            <w:tcBorders>
              <w:top w:val="single" w:sz="4" w:space="0" w:color="auto"/>
              <w:left w:val="single" w:sz="4" w:space="0" w:color="auto"/>
              <w:bottom w:val="single" w:sz="4" w:space="0" w:color="auto"/>
              <w:right w:val="single" w:sz="4" w:space="0" w:color="auto"/>
            </w:tcBorders>
          </w:tcPr>
          <w:p w14:paraId="10C00B40" w14:textId="77777777" w:rsidR="00214D4D" w:rsidRPr="00A93A45" w:rsidRDefault="00214D4D" w:rsidP="00403A23">
            <w:pPr>
              <w:spacing w:line="240" w:lineRule="auto"/>
              <w:rPr>
                <w:rFonts w:cstheme="minorHAnsi"/>
                <w:sz w:val="20"/>
                <w:szCs w:val="20"/>
              </w:rPr>
            </w:pPr>
            <w:r w:rsidRPr="00A93A45">
              <w:rPr>
                <w:rFonts w:cstheme="minorHAnsi"/>
                <w:sz w:val="20"/>
                <w:szCs w:val="20"/>
              </w:rPr>
              <w:t>Minimalny czas trwania wsparcia technicznego producenta wynosi 12 miesięcy.</w:t>
            </w:r>
          </w:p>
          <w:p w14:paraId="327C46BB" w14:textId="77777777" w:rsidR="00214D4D" w:rsidRPr="00A93A45" w:rsidRDefault="00214D4D" w:rsidP="00403A23">
            <w:pPr>
              <w:spacing w:line="240" w:lineRule="auto"/>
              <w:rPr>
                <w:rFonts w:cstheme="minorHAnsi"/>
                <w:sz w:val="20"/>
                <w:szCs w:val="20"/>
              </w:rPr>
            </w:pPr>
          </w:p>
          <w:p w14:paraId="64B23B6A" w14:textId="77777777" w:rsidR="00214D4D" w:rsidRPr="00A93A45" w:rsidRDefault="00214D4D" w:rsidP="00403A23">
            <w:pPr>
              <w:spacing w:line="240" w:lineRule="auto"/>
              <w:rPr>
                <w:rFonts w:cstheme="minorHAnsi"/>
                <w:sz w:val="20"/>
                <w:szCs w:val="20"/>
              </w:rPr>
            </w:pPr>
            <w:r w:rsidRPr="00A93A45">
              <w:rPr>
                <w:rFonts w:cstheme="minorHAnsi"/>
                <w:sz w:val="20"/>
                <w:szCs w:val="20"/>
              </w:rPr>
              <w:t>Firma serwisująca musi posiadać ISO 9001 na świadczenie usług serwisowych oraz posiadać autoryzacje producenta urządzeń – dokumenty potwierdzające należy załączyć do oferty.</w:t>
            </w:r>
          </w:p>
          <w:p w14:paraId="249E364A"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Wymagane dołączenie do oferty oświadczenia Producenta potwierdzając, że Serwis urządzeń będzie realizowany bezpośrednio przez Producenta i/lub we współpracy z Autoryzowanym Partnerem Serwisowym Producenta.</w:t>
            </w:r>
          </w:p>
        </w:tc>
        <w:tc>
          <w:tcPr>
            <w:tcW w:w="1273" w:type="pct"/>
            <w:gridSpan w:val="3"/>
            <w:tcBorders>
              <w:top w:val="single" w:sz="4" w:space="0" w:color="auto"/>
              <w:left w:val="single" w:sz="4" w:space="0" w:color="auto"/>
              <w:bottom w:val="single" w:sz="4" w:space="0" w:color="auto"/>
              <w:right w:val="single" w:sz="4" w:space="0" w:color="auto"/>
            </w:tcBorders>
            <w:vAlign w:val="center"/>
          </w:tcPr>
          <w:p w14:paraId="6495741F"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r w:rsidR="00214D4D" w:rsidRPr="00A93A45" w14:paraId="3BF99294" w14:textId="77777777" w:rsidTr="00403A23">
        <w:trPr>
          <w:trHeight w:val="552"/>
        </w:trPr>
        <w:tc>
          <w:tcPr>
            <w:tcW w:w="885" w:type="pct"/>
            <w:tcBorders>
              <w:top w:val="single" w:sz="4" w:space="0" w:color="auto"/>
              <w:left w:val="single" w:sz="4" w:space="0" w:color="auto"/>
              <w:bottom w:val="single" w:sz="4" w:space="0" w:color="auto"/>
              <w:right w:val="single" w:sz="4" w:space="0" w:color="auto"/>
            </w:tcBorders>
            <w:hideMark/>
          </w:tcPr>
          <w:p w14:paraId="670259F1"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eastAsia="Times New Roman" w:cstheme="minorHAnsi"/>
                <w:color w:val="000000"/>
                <w:sz w:val="20"/>
                <w:szCs w:val="20"/>
                <w:lang w:eastAsia="pl-PL"/>
              </w:rPr>
              <w:lastRenderedPageBreak/>
              <w:t>Wsparcie techniczne producenta</w:t>
            </w:r>
          </w:p>
        </w:tc>
        <w:tc>
          <w:tcPr>
            <w:tcW w:w="2842" w:type="pct"/>
            <w:gridSpan w:val="2"/>
            <w:tcBorders>
              <w:top w:val="single" w:sz="4" w:space="0" w:color="auto"/>
              <w:left w:val="single" w:sz="4" w:space="0" w:color="auto"/>
              <w:bottom w:val="single" w:sz="4" w:space="0" w:color="auto"/>
              <w:right w:val="single" w:sz="4" w:space="0" w:color="auto"/>
            </w:tcBorders>
          </w:tcPr>
          <w:p w14:paraId="6041553B" w14:textId="77777777" w:rsidR="00214D4D" w:rsidRPr="00A93A45" w:rsidRDefault="00214D4D" w:rsidP="00403A23">
            <w:pPr>
              <w:numPr>
                <w:ilvl w:val="0"/>
                <w:numId w:val="20"/>
              </w:numPr>
              <w:spacing w:after="200" w:line="240" w:lineRule="auto"/>
              <w:rPr>
                <w:rFonts w:cstheme="minorHAnsi"/>
                <w:bCs/>
                <w:sz w:val="20"/>
                <w:szCs w:val="20"/>
              </w:rPr>
            </w:pPr>
            <w:r w:rsidRPr="00A93A45">
              <w:rPr>
                <w:rFonts w:cstheme="minorHAnsi"/>
                <w:bCs/>
                <w:sz w:val="20"/>
                <w:szCs w:val="20"/>
              </w:rPr>
              <w:t xml:space="preserve">Zaawansowana diagnostyka sprzętowa oraz oprogramowania dostępna 24h/dobę na stronie producenta komputera </w:t>
            </w:r>
          </w:p>
          <w:p w14:paraId="456F9ABD" w14:textId="77777777" w:rsidR="00214D4D" w:rsidRPr="00A93A45" w:rsidRDefault="00214D4D" w:rsidP="00403A23">
            <w:pPr>
              <w:numPr>
                <w:ilvl w:val="0"/>
                <w:numId w:val="20"/>
              </w:numPr>
              <w:spacing w:after="200" w:line="240" w:lineRule="auto"/>
              <w:rPr>
                <w:rFonts w:cstheme="minorHAnsi"/>
                <w:bCs/>
                <w:sz w:val="20"/>
                <w:szCs w:val="20"/>
              </w:rPr>
            </w:pPr>
            <w:r w:rsidRPr="00A93A45">
              <w:rPr>
                <w:rFonts w:cstheme="minorHAnsi"/>
                <w:bCs/>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65902A7C" w14:textId="77777777" w:rsidR="00214D4D" w:rsidRPr="00A93A45" w:rsidRDefault="00214D4D" w:rsidP="00403A23">
            <w:pPr>
              <w:numPr>
                <w:ilvl w:val="0"/>
                <w:numId w:val="20"/>
              </w:numPr>
              <w:spacing w:after="200" w:line="240" w:lineRule="auto"/>
              <w:rPr>
                <w:rFonts w:cstheme="minorHAnsi"/>
                <w:bCs/>
                <w:sz w:val="20"/>
                <w:szCs w:val="20"/>
              </w:rPr>
            </w:pPr>
            <w:r w:rsidRPr="00A93A45">
              <w:rPr>
                <w:rFonts w:cstheme="minorHAnsi"/>
                <w:bCs/>
                <w:sz w:val="20"/>
                <w:szCs w:val="20"/>
              </w:rPr>
              <w:t>Aktualna lista Autoryzowanych Partnerów Serwisowych dostępna na stronie Producenta komputera</w:t>
            </w:r>
          </w:p>
          <w:p w14:paraId="66BAD17A" w14:textId="77777777" w:rsidR="00214D4D" w:rsidRPr="00A93A45" w:rsidRDefault="00214D4D" w:rsidP="00403A23">
            <w:pPr>
              <w:numPr>
                <w:ilvl w:val="0"/>
                <w:numId w:val="20"/>
              </w:numPr>
              <w:spacing w:after="200" w:line="240" w:lineRule="auto"/>
              <w:rPr>
                <w:rFonts w:cstheme="minorHAnsi"/>
                <w:bCs/>
                <w:sz w:val="20"/>
                <w:szCs w:val="20"/>
              </w:rPr>
            </w:pPr>
            <w:r w:rsidRPr="00A93A45">
              <w:rPr>
                <w:rFonts w:cstheme="minorHAnsi"/>
                <w:bCs/>
                <w:sz w:val="20"/>
                <w:szCs w:val="20"/>
              </w:rPr>
              <w:t xml:space="preserve">Infolinia wsparcia technicznego dedykowana do rozwiązywania usterek oprogramowania – możliwość kontaktu przez telefon, formularz web lub chat online, dostępna w dni powszednie od 9:00-18:00 </w:t>
            </w:r>
          </w:p>
          <w:p w14:paraId="28032DE2" w14:textId="77777777" w:rsidR="00214D4D" w:rsidRPr="00A93A45" w:rsidRDefault="00214D4D" w:rsidP="00403A23">
            <w:pPr>
              <w:spacing w:after="0" w:line="240" w:lineRule="auto"/>
              <w:rPr>
                <w:rFonts w:cstheme="minorHAnsi"/>
                <w:sz w:val="20"/>
                <w:szCs w:val="20"/>
              </w:rPr>
            </w:pPr>
            <w:r w:rsidRPr="00A93A45">
              <w:rPr>
                <w:rFonts w:cstheme="minorHAnsi"/>
                <w:sz w:val="20"/>
                <w:szCs w:val="20"/>
              </w:rPr>
              <w:t xml:space="preserve">Możliwość sprawdzenia konfiguracji sprzętowej komputera oraz warunków gwarancji po podaniu numeru seryjnego </w:t>
            </w:r>
            <w:r w:rsidRPr="00A93A45">
              <w:rPr>
                <w:rFonts w:cstheme="minorHAnsi"/>
                <w:bCs/>
                <w:sz w:val="20"/>
                <w:szCs w:val="20"/>
              </w:rPr>
              <w:t>bezpośrednio na stronie producenta</w:t>
            </w:r>
            <w:r w:rsidRPr="00A93A45">
              <w:rPr>
                <w:rFonts w:cstheme="minorHAnsi"/>
                <w:sz w:val="20"/>
                <w:szCs w:val="20"/>
              </w:rPr>
              <w:t>.</w:t>
            </w:r>
          </w:p>
          <w:p w14:paraId="1D03F48C" w14:textId="77777777" w:rsidR="00214D4D" w:rsidRPr="00A93A45" w:rsidRDefault="00214D4D" w:rsidP="00403A23">
            <w:pPr>
              <w:spacing w:after="0" w:line="240" w:lineRule="auto"/>
              <w:rPr>
                <w:rFonts w:cstheme="minorHAnsi"/>
                <w:sz w:val="20"/>
                <w:szCs w:val="20"/>
              </w:rPr>
            </w:pPr>
          </w:p>
          <w:p w14:paraId="3BC9503D" w14:textId="77777777" w:rsidR="00214D4D" w:rsidRPr="00A93A45" w:rsidRDefault="00214D4D" w:rsidP="00403A23">
            <w:pPr>
              <w:spacing w:line="240" w:lineRule="auto"/>
              <w:rPr>
                <w:rFonts w:cstheme="minorHAnsi"/>
                <w:sz w:val="20"/>
                <w:szCs w:val="20"/>
              </w:rPr>
            </w:pPr>
            <w:r w:rsidRPr="00A93A45">
              <w:rPr>
                <w:rFonts w:cstheme="minorHAnsi"/>
                <w:sz w:val="20"/>
                <w:szCs w:val="20"/>
              </w:rPr>
              <w:t>Należy podać link do:</w:t>
            </w:r>
          </w:p>
          <w:p w14:paraId="35180289" w14:textId="77777777" w:rsidR="00214D4D" w:rsidRPr="00A93A45" w:rsidRDefault="00214D4D" w:rsidP="00403A23">
            <w:pPr>
              <w:spacing w:line="240" w:lineRule="auto"/>
              <w:rPr>
                <w:rFonts w:cstheme="minorHAnsi"/>
                <w:sz w:val="20"/>
                <w:szCs w:val="20"/>
              </w:rPr>
            </w:pPr>
            <w:r w:rsidRPr="00A93A45">
              <w:rPr>
                <w:rFonts w:cstheme="minorHAnsi"/>
                <w:sz w:val="20"/>
                <w:szCs w:val="20"/>
              </w:rPr>
              <w:t>- zaawansowanej diagnostyki</w:t>
            </w:r>
          </w:p>
          <w:p w14:paraId="75261B75" w14:textId="77777777" w:rsidR="00214D4D" w:rsidRPr="00A93A45" w:rsidRDefault="00214D4D" w:rsidP="00403A23">
            <w:pPr>
              <w:spacing w:after="0" w:line="240" w:lineRule="auto"/>
              <w:rPr>
                <w:rFonts w:eastAsia="Times New Roman" w:cstheme="minorHAnsi"/>
                <w:color w:val="000000"/>
                <w:sz w:val="20"/>
                <w:szCs w:val="20"/>
                <w:lang w:eastAsia="pl-PL"/>
              </w:rPr>
            </w:pPr>
            <w:r w:rsidRPr="00A93A45">
              <w:rPr>
                <w:rFonts w:cstheme="minorHAnsi"/>
                <w:sz w:val="20"/>
                <w:szCs w:val="20"/>
              </w:rPr>
              <w:t>- do listy autoryzowanych Partnerów Serwisowych</w:t>
            </w:r>
          </w:p>
        </w:tc>
        <w:tc>
          <w:tcPr>
            <w:tcW w:w="1273" w:type="pct"/>
            <w:gridSpan w:val="3"/>
            <w:tcBorders>
              <w:top w:val="single" w:sz="4" w:space="0" w:color="auto"/>
              <w:left w:val="single" w:sz="4" w:space="0" w:color="auto"/>
              <w:bottom w:val="single" w:sz="4" w:space="0" w:color="auto"/>
              <w:right w:val="single" w:sz="4" w:space="0" w:color="auto"/>
            </w:tcBorders>
            <w:vAlign w:val="center"/>
            <w:hideMark/>
          </w:tcPr>
          <w:p w14:paraId="51F8419A" w14:textId="77777777" w:rsidR="00214D4D" w:rsidRPr="00A93A45" w:rsidRDefault="00214D4D" w:rsidP="00403A23">
            <w:pPr>
              <w:spacing w:after="0" w:line="240" w:lineRule="auto"/>
              <w:jc w:val="center"/>
              <w:rPr>
                <w:rFonts w:eastAsia="Times New Roman" w:cstheme="minorHAnsi"/>
                <w:color w:val="000000"/>
                <w:sz w:val="20"/>
                <w:szCs w:val="20"/>
                <w:lang w:eastAsia="pl-PL"/>
              </w:rPr>
            </w:pPr>
            <w:r w:rsidRPr="00A93A45">
              <w:rPr>
                <w:rFonts w:eastAsia="Times New Roman" w:cstheme="minorHAnsi"/>
                <w:color w:val="000000"/>
                <w:sz w:val="20"/>
                <w:szCs w:val="20"/>
                <w:lang w:eastAsia="pl-PL"/>
              </w:rPr>
              <w:t>TAK/NIE</w:t>
            </w:r>
          </w:p>
        </w:tc>
      </w:tr>
    </w:tbl>
    <w:p w14:paraId="7079053D" w14:textId="77777777" w:rsidR="00214D4D" w:rsidRPr="00A93A45" w:rsidRDefault="00214D4D" w:rsidP="00214D4D">
      <w:pPr>
        <w:spacing w:after="0" w:line="240" w:lineRule="auto"/>
        <w:rPr>
          <w:rFonts w:eastAsia="Times New Roman" w:cstheme="minorHAnsi"/>
          <w:color w:val="000000"/>
          <w:sz w:val="20"/>
          <w:szCs w:val="20"/>
          <w:lang w:eastAsia="pl-PL"/>
        </w:rPr>
      </w:pPr>
    </w:p>
    <w:p w14:paraId="6DCAEE51" w14:textId="77777777" w:rsidR="00214D4D" w:rsidRPr="00A93A45" w:rsidRDefault="00214D4D" w:rsidP="00214D4D">
      <w:pPr>
        <w:spacing w:after="0" w:line="240" w:lineRule="auto"/>
        <w:rPr>
          <w:rFonts w:eastAsia="Times New Roman" w:cstheme="minorHAnsi"/>
          <w:color w:val="000000"/>
          <w:sz w:val="20"/>
          <w:szCs w:val="20"/>
          <w:lang w:eastAsia="pl-PL"/>
        </w:rPr>
      </w:pPr>
    </w:p>
    <w:p w14:paraId="1D258EB1" w14:textId="77777777" w:rsidR="00214D4D" w:rsidRPr="00A93A45" w:rsidRDefault="00214D4D" w:rsidP="00214D4D">
      <w:pPr>
        <w:pStyle w:val="Akapitzlist"/>
        <w:spacing w:after="0" w:line="240" w:lineRule="auto"/>
        <w:rPr>
          <w:rFonts w:eastAsia="Times New Roman" w:cstheme="minorHAnsi"/>
          <w:color w:val="000000"/>
          <w:sz w:val="20"/>
          <w:szCs w:val="20"/>
          <w:lang w:eastAsia="pl-PL"/>
        </w:rPr>
      </w:pPr>
    </w:p>
    <w:p w14:paraId="1E34469E" w14:textId="77777777" w:rsidR="00214D4D" w:rsidRDefault="00214D4D" w:rsidP="00214D4D">
      <w:pPr>
        <w:spacing w:line="240" w:lineRule="auto"/>
        <w:rPr>
          <w:rFonts w:cstheme="minorHAnsi"/>
          <w:color w:val="FF0000"/>
          <w:sz w:val="20"/>
          <w:szCs w:val="20"/>
        </w:rPr>
      </w:pPr>
    </w:p>
    <w:p w14:paraId="77ACAAE1" w14:textId="77777777" w:rsidR="00331D10" w:rsidRDefault="00331D10" w:rsidP="00214D4D">
      <w:pPr>
        <w:spacing w:line="240" w:lineRule="auto"/>
        <w:rPr>
          <w:rFonts w:cstheme="minorHAnsi"/>
          <w:color w:val="FF0000"/>
          <w:sz w:val="20"/>
          <w:szCs w:val="20"/>
        </w:rPr>
      </w:pPr>
    </w:p>
    <w:p w14:paraId="4525DB7B" w14:textId="362460C4" w:rsidR="00214D4D" w:rsidRDefault="00214D4D" w:rsidP="00F17D70">
      <w:pPr>
        <w:tabs>
          <w:tab w:val="left" w:pos="567"/>
        </w:tabs>
        <w:spacing w:line="240" w:lineRule="auto"/>
        <w:ind w:right="20"/>
        <w:jc w:val="both"/>
        <w:rPr>
          <w:rFonts w:cstheme="minorHAnsi"/>
          <w:noProof/>
          <w:sz w:val="20"/>
          <w:szCs w:val="20"/>
        </w:rPr>
      </w:pPr>
      <w:r>
        <w:rPr>
          <w:rFonts w:cstheme="minorHAnsi"/>
          <w:b/>
          <w:noProof/>
          <w:sz w:val="20"/>
          <w:szCs w:val="20"/>
        </w:rPr>
        <w:t>Część 4</w:t>
      </w:r>
      <w:r w:rsidRPr="00214D4D">
        <w:rPr>
          <w:rFonts w:cstheme="minorHAnsi"/>
          <w:b/>
          <w:noProof/>
          <w:sz w:val="20"/>
          <w:szCs w:val="20"/>
        </w:rPr>
        <w:t>. –</w:t>
      </w:r>
      <w:r w:rsidRPr="009D19F5">
        <w:rPr>
          <w:rFonts w:cstheme="minorHAnsi"/>
          <w:noProof/>
          <w:sz w:val="20"/>
          <w:szCs w:val="20"/>
        </w:rPr>
        <w:t xml:space="preserve"> </w:t>
      </w:r>
      <w:r w:rsidR="00403A23" w:rsidRPr="00403A23">
        <w:rPr>
          <w:rFonts w:cstheme="minorHAnsi"/>
          <w:b/>
          <w:noProof/>
          <w:sz w:val="20"/>
          <w:szCs w:val="20"/>
        </w:rPr>
        <w:t>Zakup</w:t>
      </w:r>
      <w:r w:rsidR="00403A23">
        <w:rPr>
          <w:rFonts w:cstheme="minorHAnsi"/>
          <w:noProof/>
          <w:sz w:val="20"/>
          <w:szCs w:val="20"/>
        </w:rPr>
        <w:t xml:space="preserve"> </w:t>
      </w:r>
      <w:r w:rsidRPr="009D19F5">
        <w:rPr>
          <w:rFonts w:cstheme="minorHAnsi"/>
          <w:b/>
          <w:noProof/>
          <w:sz w:val="20"/>
          <w:szCs w:val="20"/>
        </w:rPr>
        <w:t xml:space="preserve">sprzętu </w:t>
      </w:r>
      <w:r>
        <w:rPr>
          <w:rFonts w:cstheme="minorHAnsi"/>
          <w:b/>
          <w:noProof/>
          <w:sz w:val="20"/>
          <w:szCs w:val="20"/>
        </w:rPr>
        <w:t xml:space="preserve">i oprogramowania </w:t>
      </w:r>
      <w:r w:rsidRPr="009D19F5">
        <w:rPr>
          <w:rFonts w:cstheme="minorHAnsi"/>
          <w:b/>
          <w:noProof/>
          <w:sz w:val="20"/>
          <w:szCs w:val="20"/>
        </w:rPr>
        <w:t>komputerowego w ramach projektu „Cyfrowa Gmina</w:t>
      </w:r>
      <w:r w:rsidRPr="009D19F5">
        <w:rPr>
          <w:rFonts w:cstheme="minorHAnsi"/>
          <w:noProof/>
          <w:sz w:val="20"/>
          <w:szCs w:val="20"/>
        </w:rPr>
        <w:t xml:space="preserve">”, w zakres której wchodzi dostawa: </w:t>
      </w:r>
    </w:p>
    <w:p w14:paraId="33B6A401" w14:textId="7739F87C" w:rsidR="009D19F5" w:rsidRDefault="00214D4D" w:rsidP="00214D4D">
      <w:pPr>
        <w:tabs>
          <w:tab w:val="left" w:pos="567"/>
        </w:tabs>
        <w:spacing w:line="240" w:lineRule="auto"/>
        <w:ind w:right="20"/>
        <w:jc w:val="both"/>
        <w:rPr>
          <w:rFonts w:cstheme="minorHAnsi"/>
          <w:noProof/>
          <w:sz w:val="20"/>
          <w:szCs w:val="20"/>
        </w:rPr>
      </w:pPr>
      <w:r>
        <w:rPr>
          <w:rFonts w:cstheme="minorHAnsi"/>
          <w:noProof/>
          <w:sz w:val="20"/>
          <w:szCs w:val="20"/>
        </w:rPr>
        <w:t xml:space="preserve">1) </w:t>
      </w:r>
      <w:r w:rsidR="009D19F5" w:rsidRPr="00214D4D">
        <w:rPr>
          <w:rFonts w:cstheme="minorHAnsi"/>
          <w:noProof/>
          <w:sz w:val="20"/>
          <w:szCs w:val="20"/>
        </w:rPr>
        <w:t xml:space="preserve">Zasilacz awaryjny </w:t>
      </w:r>
      <w:r w:rsidR="00331D10">
        <w:rPr>
          <w:rFonts w:cstheme="minorHAnsi"/>
          <w:noProof/>
          <w:sz w:val="20"/>
          <w:szCs w:val="20"/>
        </w:rPr>
        <w:t>do komputera stacjonarnego (UPS</w:t>
      </w:r>
      <w:r w:rsidR="009D19F5" w:rsidRPr="00214D4D">
        <w:rPr>
          <w:rFonts w:cstheme="minorHAnsi"/>
          <w:noProof/>
          <w:sz w:val="20"/>
          <w:szCs w:val="20"/>
        </w:rPr>
        <w:t>) - 18 szt.</w:t>
      </w:r>
      <w:r w:rsidR="00F17D70" w:rsidRPr="00214D4D">
        <w:rPr>
          <w:rFonts w:cstheme="minorHAnsi"/>
          <w:noProof/>
          <w:sz w:val="20"/>
          <w:szCs w:val="20"/>
        </w:rPr>
        <w:t xml:space="preserve"> </w:t>
      </w:r>
    </w:p>
    <w:p w14:paraId="12E7DFC7" w14:textId="0448DA99" w:rsidR="00214D4D" w:rsidRPr="00A93A45" w:rsidRDefault="00214D4D" w:rsidP="00214D4D">
      <w:pPr>
        <w:tabs>
          <w:tab w:val="left" w:pos="567"/>
        </w:tabs>
        <w:spacing w:line="240" w:lineRule="auto"/>
        <w:ind w:right="20"/>
        <w:jc w:val="both"/>
        <w:rPr>
          <w:rFonts w:cstheme="minorHAnsi"/>
          <w:noProof/>
          <w:sz w:val="20"/>
          <w:szCs w:val="20"/>
        </w:rPr>
      </w:pPr>
      <w:r>
        <w:rPr>
          <w:rFonts w:cstheme="minorHAnsi"/>
          <w:noProof/>
          <w:sz w:val="20"/>
          <w:szCs w:val="20"/>
        </w:rPr>
        <w:t>2</w:t>
      </w:r>
      <w:r w:rsidRPr="00A93A45">
        <w:rPr>
          <w:rFonts w:cstheme="minorHAnsi"/>
          <w:noProof/>
          <w:sz w:val="20"/>
          <w:szCs w:val="20"/>
        </w:rPr>
        <w:t xml:space="preserve">) Oprogramowanie MS Office 2019 Home&amp;Business PL – 22 szt. </w:t>
      </w:r>
    </w:p>
    <w:p w14:paraId="40A74D87" w14:textId="0E6D4838" w:rsidR="00214D4D" w:rsidRPr="00A93A45" w:rsidRDefault="00214D4D" w:rsidP="00214D4D">
      <w:pPr>
        <w:tabs>
          <w:tab w:val="left" w:pos="567"/>
        </w:tabs>
        <w:spacing w:line="240" w:lineRule="auto"/>
        <w:ind w:right="20"/>
        <w:jc w:val="both"/>
        <w:rPr>
          <w:rFonts w:cstheme="minorHAnsi"/>
          <w:noProof/>
          <w:sz w:val="20"/>
          <w:szCs w:val="20"/>
        </w:rPr>
      </w:pPr>
      <w:r>
        <w:rPr>
          <w:rFonts w:cstheme="minorHAnsi"/>
          <w:noProof/>
          <w:sz w:val="20"/>
          <w:szCs w:val="20"/>
        </w:rPr>
        <w:t>3</w:t>
      </w:r>
      <w:r w:rsidRPr="00A93A45">
        <w:rPr>
          <w:rFonts w:cstheme="minorHAnsi"/>
          <w:noProof/>
          <w:sz w:val="20"/>
          <w:szCs w:val="20"/>
        </w:rPr>
        <w:t>) Urządzenie do uwierzytelniania dla systemów operacyjnych i aplikacji dziedzinowych – 20 szt.</w:t>
      </w:r>
    </w:p>
    <w:p w14:paraId="2CEF08E8" w14:textId="4BED7BB4" w:rsidR="00214D4D" w:rsidRPr="00A93A45" w:rsidRDefault="00214D4D" w:rsidP="00214D4D">
      <w:pPr>
        <w:tabs>
          <w:tab w:val="left" w:pos="567"/>
        </w:tabs>
        <w:spacing w:line="240" w:lineRule="auto"/>
        <w:ind w:right="20"/>
        <w:jc w:val="both"/>
        <w:rPr>
          <w:rFonts w:cstheme="minorHAnsi"/>
          <w:noProof/>
          <w:sz w:val="20"/>
          <w:szCs w:val="20"/>
        </w:rPr>
      </w:pPr>
      <w:r>
        <w:rPr>
          <w:rFonts w:cstheme="minorHAnsi"/>
          <w:noProof/>
          <w:sz w:val="20"/>
          <w:szCs w:val="20"/>
        </w:rPr>
        <w:t>4</w:t>
      </w:r>
      <w:r w:rsidRPr="00A93A45">
        <w:rPr>
          <w:rFonts w:cstheme="minorHAnsi"/>
          <w:noProof/>
          <w:sz w:val="20"/>
          <w:szCs w:val="20"/>
        </w:rPr>
        <w:t>) Oprogramowanie do szyfrowania – 2</w:t>
      </w:r>
      <w:r>
        <w:rPr>
          <w:rFonts w:cstheme="minorHAnsi"/>
          <w:noProof/>
          <w:sz w:val="20"/>
          <w:szCs w:val="20"/>
        </w:rPr>
        <w:t>0 szt.</w:t>
      </w:r>
    </w:p>
    <w:p w14:paraId="6774FA45" w14:textId="197CD397" w:rsidR="00214D4D" w:rsidRPr="00214D4D" w:rsidRDefault="00214D4D" w:rsidP="00214D4D">
      <w:pPr>
        <w:tabs>
          <w:tab w:val="left" w:pos="567"/>
        </w:tabs>
        <w:spacing w:line="240" w:lineRule="auto"/>
        <w:ind w:right="20"/>
        <w:jc w:val="both"/>
        <w:rPr>
          <w:rFonts w:cstheme="minorHAnsi"/>
          <w:noProof/>
          <w:sz w:val="20"/>
          <w:szCs w:val="20"/>
        </w:rPr>
      </w:pPr>
      <w:r>
        <w:rPr>
          <w:rFonts w:cstheme="minorHAnsi"/>
          <w:noProof/>
          <w:sz w:val="20"/>
          <w:szCs w:val="20"/>
        </w:rPr>
        <w:t xml:space="preserve">5) </w:t>
      </w:r>
      <w:r w:rsidRPr="00214D4D">
        <w:rPr>
          <w:rFonts w:cstheme="minorHAnsi"/>
          <w:noProof/>
          <w:sz w:val="20"/>
          <w:szCs w:val="20"/>
        </w:rPr>
        <w:t>Urządzenie do backup – 1 szt.</w:t>
      </w:r>
    </w:p>
    <w:p w14:paraId="122BA5D6" w14:textId="77777777" w:rsidR="00214D4D" w:rsidRDefault="00214D4D" w:rsidP="00214D4D">
      <w:pPr>
        <w:spacing w:after="0" w:line="240" w:lineRule="auto"/>
        <w:rPr>
          <w:rFonts w:cstheme="minorHAnsi"/>
          <w:noProof/>
          <w:sz w:val="20"/>
          <w:szCs w:val="20"/>
        </w:rPr>
      </w:pPr>
    </w:p>
    <w:p w14:paraId="687FC24C" w14:textId="30F02761" w:rsidR="00A93A45" w:rsidRPr="002B4F84" w:rsidRDefault="00A93A45" w:rsidP="002B4F84">
      <w:pPr>
        <w:pStyle w:val="Akapitzlist"/>
        <w:numPr>
          <w:ilvl w:val="1"/>
          <w:numId w:val="30"/>
        </w:numPr>
        <w:spacing w:after="0" w:line="240" w:lineRule="auto"/>
        <w:rPr>
          <w:rFonts w:eastAsia="Times New Roman" w:cstheme="minorHAnsi"/>
          <w:b/>
          <w:bCs/>
          <w:color w:val="000000"/>
          <w:sz w:val="20"/>
          <w:szCs w:val="20"/>
          <w:lang w:eastAsia="pl-PL"/>
        </w:rPr>
      </w:pPr>
      <w:r w:rsidRPr="002B4F84">
        <w:rPr>
          <w:rFonts w:eastAsia="Times New Roman" w:cstheme="minorHAnsi"/>
          <w:b/>
          <w:bCs/>
          <w:color w:val="000000"/>
          <w:sz w:val="20"/>
          <w:szCs w:val="20"/>
          <w:lang w:eastAsia="pl-PL"/>
        </w:rPr>
        <w:t xml:space="preserve">Zasilacz awaryjny  do komputera </w:t>
      </w:r>
      <w:r w:rsidR="002B4F84" w:rsidRPr="002B4F84">
        <w:rPr>
          <w:rFonts w:eastAsia="Times New Roman" w:cstheme="minorHAnsi"/>
          <w:b/>
          <w:bCs/>
          <w:color w:val="000000"/>
          <w:sz w:val="20"/>
          <w:szCs w:val="20"/>
          <w:lang w:eastAsia="pl-PL"/>
        </w:rPr>
        <w:t xml:space="preserve">stacjonarnego </w:t>
      </w:r>
      <w:r w:rsidRPr="002B4F84">
        <w:rPr>
          <w:rFonts w:eastAsia="Times New Roman" w:cstheme="minorHAnsi"/>
          <w:b/>
          <w:bCs/>
          <w:color w:val="000000"/>
          <w:sz w:val="20"/>
          <w:szCs w:val="20"/>
          <w:lang w:eastAsia="pl-PL"/>
        </w:rPr>
        <w:t>– 18 sztuk</w:t>
      </w:r>
    </w:p>
    <w:p w14:paraId="084DC1B8" w14:textId="77777777" w:rsidR="00A93A45" w:rsidRPr="00A93A45" w:rsidRDefault="00A93A45" w:rsidP="00A93A45">
      <w:pPr>
        <w:pStyle w:val="Akapitzlist"/>
        <w:spacing w:after="0" w:line="240" w:lineRule="auto"/>
        <w:rPr>
          <w:rFonts w:eastAsia="Times New Roman" w:cstheme="minorHAnsi"/>
          <w:b/>
          <w:bCs/>
          <w:color w:val="000000"/>
          <w:sz w:val="20"/>
          <w:szCs w:val="20"/>
          <w:lang w:eastAsia="pl-PL"/>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5245"/>
        <w:gridCol w:w="2268"/>
      </w:tblGrid>
      <w:tr w:rsidR="00A93A45" w:rsidRPr="00A93A45" w14:paraId="715137A2" w14:textId="77777777" w:rsidTr="00403A23">
        <w:trPr>
          <w:trHeight w:val="1319"/>
        </w:trPr>
        <w:tc>
          <w:tcPr>
            <w:tcW w:w="2552" w:type="dxa"/>
            <w:shd w:val="clear" w:color="auto" w:fill="auto"/>
            <w:vAlign w:val="center"/>
            <w:hideMark/>
          </w:tcPr>
          <w:p w14:paraId="2A0D56BC"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Parametry/Typ</w:t>
            </w:r>
          </w:p>
        </w:tc>
        <w:tc>
          <w:tcPr>
            <w:tcW w:w="5245" w:type="dxa"/>
            <w:shd w:val="clear" w:color="auto" w:fill="auto"/>
            <w:vAlign w:val="center"/>
            <w:hideMark/>
          </w:tcPr>
          <w:p w14:paraId="5CC52830"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Wymagania minimalne parametry techniczne.</w:t>
            </w:r>
          </w:p>
        </w:tc>
        <w:tc>
          <w:tcPr>
            <w:tcW w:w="2268" w:type="dxa"/>
            <w:shd w:val="clear" w:color="auto" w:fill="auto"/>
            <w:vAlign w:val="center"/>
          </w:tcPr>
          <w:p w14:paraId="12A394A1"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Oferowane parametry techniczne</w:t>
            </w:r>
          </w:p>
          <w:p w14:paraId="28899A24" w14:textId="77777777" w:rsidR="00A93A45" w:rsidRPr="00A93A45" w:rsidRDefault="00A93A45" w:rsidP="00403A23">
            <w:pPr>
              <w:spacing w:line="240" w:lineRule="auto"/>
              <w:ind w:left="-71"/>
              <w:jc w:val="center"/>
              <w:rPr>
                <w:rFonts w:cstheme="minorHAnsi"/>
                <w:noProof/>
                <w:sz w:val="20"/>
                <w:szCs w:val="20"/>
              </w:rPr>
            </w:pPr>
            <w:r w:rsidRPr="00A93A45">
              <w:rPr>
                <w:rFonts w:cstheme="minorHAnsi"/>
                <w:noProof/>
                <w:sz w:val="20"/>
                <w:szCs w:val="20"/>
              </w:rPr>
              <w:t>Producent…………….</w:t>
            </w:r>
          </w:p>
          <w:p w14:paraId="41EB0CA7" w14:textId="77777777" w:rsidR="00A93A45" w:rsidRPr="00A93A45" w:rsidRDefault="00A93A45" w:rsidP="00403A23">
            <w:pPr>
              <w:spacing w:line="240" w:lineRule="auto"/>
              <w:ind w:left="-71"/>
              <w:jc w:val="center"/>
              <w:rPr>
                <w:rFonts w:cstheme="minorHAnsi"/>
                <w:noProof/>
                <w:sz w:val="20"/>
                <w:szCs w:val="20"/>
              </w:rPr>
            </w:pPr>
            <w:r w:rsidRPr="00A93A45">
              <w:rPr>
                <w:rFonts w:cstheme="minorHAnsi"/>
                <w:noProof/>
                <w:sz w:val="20"/>
                <w:szCs w:val="20"/>
              </w:rPr>
              <w:t>Model………………….</w:t>
            </w:r>
          </w:p>
        </w:tc>
      </w:tr>
      <w:tr w:rsidR="00A93A45" w:rsidRPr="00A93A45" w14:paraId="13AEBDBD" w14:textId="77777777" w:rsidTr="00403A23">
        <w:trPr>
          <w:trHeight w:val="285"/>
        </w:trPr>
        <w:tc>
          <w:tcPr>
            <w:tcW w:w="2552" w:type="dxa"/>
            <w:shd w:val="clear" w:color="auto" w:fill="auto"/>
            <w:vAlign w:val="center"/>
          </w:tcPr>
          <w:p w14:paraId="53D0414E" w14:textId="77777777" w:rsidR="00A93A45" w:rsidRPr="00A93A45" w:rsidRDefault="00A93A45" w:rsidP="00403A23">
            <w:pPr>
              <w:spacing w:line="240" w:lineRule="auto"/>
              <w:rPr>
                <w:rFonts w:cstheme="minorHAnsi"/>
                <w:sz w:val="20"/>
                <w:szCs w:val="20"/>
              </w:rPr>
            </w:pPr>
            <w:r w:rsidRPr="00A93A45">
              <w:rPr>
                <w:rFonts w:cstheme="minorHAnsi"/>
                <w:sz w:val="20"/>
                <w:szCs w:val="20"/>
              </w:rPr>
              <w:t>Moc pozorna</w:t>
            </w:r>
          </w:p>
        </w:tc>
        <w:tc>
          <w:tcPr>
            <w:tcW w:w="5245" w:type="dxa"/>
            <w:shd w:val="clear" w:color="auto" w:fill="auto"/>
            <w:vAlign w:val="center"/>
          </w:tcPr>
          <w:p w14:paraId="7766261F" w14:textId="77777777" w:rsidR="00A93A45" w:rsidRPr="00A93A45" w:rsidRDefault="00A93A45" w:rsidP="00403A23">
            <w:pPr>
              <w:spacing w:line="240" w:lineRule="auto"/>
              <w:rPr>
                <w:rFonts w:cstheme="minorHAnsi"/>
                <w:sz w:val="20"/>
                <w:szCs w:val="20"/>
              </w:rPr>
            </w:pPr>
            <w:r w:rsidRPr="00A93A45">
              <w:rPr>
                <w:rFonts w:cstheme="minorHAnsi"/>
                <w:sz w:val="20"/>
                <w:szCs w:val="20"/>
              </w:rPr>
              <w:t>min. 550VA</w:t>
            </w:r>
          </w:p>
        </w:tc>
        <w:tc>
          <w:tcPr>
            <w:tcW w:w="2268" w:type="dxa"/>
            <w:shd w:val="clear" w:color="auto" w:fill="auto"/>
          </w:tcPr>
          <w:p w14:paraId="24D17CD5"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4FDFE97A" w14:textId="77777777" w:rsidTr="00403A23">
        <w:trPr>
          <w:trHeight w:val="315"/>
        </w:trPr>
        <w:tc>
          <w:tcPr>
            <w:tcW w:w="2552" w:type="dxa"/>
            <w:shd w:val="clear" w:color="auto" w:fill="auto"/>
            <w:vAlign w:val="center"/>
          </w:tcPr>
          <w:p w14:paraId="31B1C4A4" w14:textId="77777777" w:rsidR="00A93A45" w:rsidRPr="00A93A45" w:rsidRDefault="00A93A45" w:rsidP="00403A23">
            <w:pPr>
              <w:spacing w:line="240" w:lineRule="auto"/>
              <w:rPr>
                <w:rFonts w:cstheme="minorHAnsi"/>
                <w:sz w:val="20"/>
                <w:szCs w:val="20"/>
              </w:rPr>
            </w:pPr>
            <w:r w:rsidRPr="00A93A45">
              <w:rPr>
                <w:rFonts w:cstheme="minorHAnsi"/>
                <w:sz w:val="20"/>
                <w:szCs w:val="20"/>
              </w:rPr>
              <w:lastRenderedPageBreak/>
              <w:t>Moc rzeczywista</w:t>
            </w:r>
          </w:p>
        </w:tc>
        <w:tc>
          <w:tcPr>
            <w:tcW w:w="5245" w:type="dxa"/>
            <w:shd w:val="clear" w:color="auto" w:fill="auto"/>
            <w:vAlign w:val="center"/>
          </w:tcPr>
          <w:p w14:paraId="0BD19E46" w14:textId="77777777" w:rsidR="00A93A45" w:rsidRPr="00A93A45" w:rsidRDefault="00A93A45" w:rsidP="00403A23">
            <w:pPr>
              <w:spacing w:line="240" w:lineRule="auto"/>
              <w:rPr>
                <w:rFonts w:cstheme="minorHAnsi"/>
                <w:sz w:val="20"/>
                <w:szCs w:val="20"/>
              </w:rPr>
            </w:pPr>
            <w:r w:rsidRPr="00A93A45">
              <w:rPr>
                <w:rFonts w:cstheme="minorHAnsi"/>
                <w:sz w:val="20"/>
                <w:szCs w:val="20"/>
              </w:rPr>
              <w:t>min. 330W</w:t>
            </w:r>
          </w:p>
        </w:tc>
        <w:tc>
          <w:tcPr>
            <w:tcW w:w="2268" w:type="dxa"/>
            <w:shd w:val="clear" w:color="auto" w:fill="auto"/>
          </w:tcPr>
          <w:p w14:paraId="03B19CFB"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15A23536" w14:textId="77777777" w:rsidTr="00403A23">
        <w:trPr>
          <w:trHeight w:val="240"/>
        </w:trPr>
        <w:tc>
          <w:tcPr>
            <w:tcW w:w="2552" w:type="dxa"/>
            <w:shd w:val="clear" w:color="auto" w:fill="auto"/>
            <w:vAlign w:val="center"/>
          </w:tcPr>
          <w:p w14:paraId="5C0CD22C" w14:textId="77777777" w:rsidR="00A93A45" w:rsidRPr="00A93A45" w:rsidRDefault="00A93A45" w:rsidP="00403A23">
            <w:pPr>
              <w:spacing w:line="240" w:lineRule="auto"/>
              <w:rPr>
                <w:rFonts w:cstheme="minorHAnsi"/>
                <w:sz w:val="20"/>
                <w:szCs w:val="20"/>
              </w:rPr>
            </w:pPr>
            <w:r w:rsidRPr="00A93A45">
              <w:rPr>
                <w:rFonts w:cstheme="minorHAnsi"/>
                <w:sz w:val="20"/>
                <w:szCs w:val="20"/>
              </w:rPr>
              <w:t>Technologia</w:t>
            </w:r>
          </w:p>
        </w:tc>
        <w:tc>
          <w:tcPr>
            <w:tcW w:w="5245" w:type="dxa"/>
            <w:shd w:val="clear" w:color="auto" w:fill="auto"/>
            <w:vAlign w:val="center"/>
          </w:tcPr>
          <w:p w14:paraId="72E7CE8D" w14:textId="77777777" w:rsidR="00A93A45" w:rsidRPr="00A93A45" w:rsidRDefault="00A93A45" w:rsidP="00403A23">
            <w:pPr>
              <w:spacing w:line="240" w:lineRule="auto"/>
              <w:rPr>
                <w:rFonts w:cstheme="minorHAnsi"/>
                <w:sz w:val="20"/>
                <w:szCs w:val="20"/>
              </w:rPr>
            </w:pPr>
            <w:r w:rsidRPr="00A93A45">
              <w:rPr>
                <w:rFonts w:cstheme="minorHAnsi"/>
                <w:sz w:val="20"/>
                <w:szCs w:val="20"/>
              </w:rPr>
              <w:t>VI (</w:t>
            </w:r>
            <w:proofErr w:type="spellStart"/>
            <w:r w:rsidRPr="00A93A45">
              <w:rPr>
                <w:rFonts w:cstheme="minorHAnsi"/>
                <w:sz w:val="20"/>
                <w:szCs w:val="20"/>
              </w:rPr>
              <w:t>line</w:t>
            </w:r>
            <w:proofErr w:type="spellEnd"/>
            <w:r w:rsidRPr="00A93A45">
              <w:rPr>
                <w:rFonts w:cstheme="minorHAnsi"/>
                <w:sz w:val="20"/>
                <w:szCs w:val="20"/>
              </w:rPr>
              <w:t xml:space="preserve"> </w:t>
            </w:r>
            <w:proofErr w:type="spellStart"/>
            <w:r w:rsidRPr="00A93A45">
              <w:rPr>
                <w:rFonts w:cstheme="minorHAnsi"/>
                <w:sz w:val="20"/>
                <w:szCs w:val="20"/>
              </w:rPr>
              <w:t>interactive</w:t>
            </w:r>
            <w:proofErr w:type="spellEnd"/>
            <w:r w:rsidRPr="00A93A45">
              <w:rPr>
                <w:rFonts w:cstheme="minorHAnsi"/>
                <w:sz w:val="20"/>
                <w:szCs w:val="20"/>
              </w:rPr>
              <w:t>)</w:t>
            </w:r>
          </w:p>
        </w:tc>
        <w:tc>
          <w:tcPr>
            <w:tcW w:w="2268" w:type="dxa"/>
            <w:shd w:val="clear" w:color="auto" w:fill="auto"/>
            <w:vAlign w:val="center"/>
          </w:tcPr>
          <w:p w14:paraId="41EBFEFE"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17F27678" w14:textId="77777777" w:rsidTr="00403A23">
        <w:trPr>
          <w:trHeight w:val="240"/>
        </w:trPr>
        <w:tc>
          <w:tcPr>
            <w:tcW w:w="2552" w:type="dxa"/>
            <w:shd w:val="clear" w:color="auto" w:fill="auto"/>
            <w:vAlign w:val="center"/>
          </w:tcPr>
          <w:p w14:paraId="0AE0116B" w14:textId="77777777" w:rsidR="00A93A45" w:rsidRPr="00A93A45" w:rsidRDefault="00A93A45" w:rsidP="00403A23">
            <w:pPr>
              <w:spacing w:line="240" w:lineRule="auto"/>
              <w:rPr>
                <w:rFonts w:cstheme="minorHAnsi"/>
                <w:sz w:val="20"/>
                <w:szCs w:val="20"/>
              </w:rPr>
            </w:pPr>
            <w:r w:rsidRPr="00A93A45">
              <w:rPr>
                <w:rFonts w:cstheme="minorHAnsi"/>
                <w:sz w:val="20"/>
                <w:szCs w:val="20"/>
              </w:rPr>
              <w:t>Typ obudowy</w:t>
            </w:r>
          </w:p>
        </w:tc>
        <w:tc>
          <w:tcPr>
            <w:tcW w:w="5245" w:type="dxa"/>
            <w:shd w:val="clear" w:color="auto" w:fill="auto"/>
            <w:vAlign w:val="center"/>
          </w:tcPr>
          <w:p w14:paraId="5108DD35" w14:textId="77777777" w:rsidR="00A93A45" w:rsidRPr="00A93A45" w:rsidRDefault="00A93A45" w:rsidP="00403A23">
            <w:pPr>
              <w:spacing w:line="240" w:lineRule="auto"/>
              <w:rPr>
                <w:rFonts w:cstheme="minorHAnsi"/>
                <w:sz w:val="20"/>
                <w:szCs w:val="20"/>
              </w:rPr>
            </w:pPr>
            <w:r w:rsidRPr="00A93A45">
              <w:rPr>
                <w:rFonts w:cstheme="minorHAnsi"/>
                <w:sz w:val="20"/>
                <w:szCs w:val="20"/>
              </w:rPr>
              <w:t>wolnostojąca</w:t>
            </w:r>
          </w:p>
        </w:tc>
        <w:tc>
          <w:tcPr>
            <w:tcW w:w="2268" w:type="dxa"/>
            <w:shd w:val="clear" w:color="auto" w:fill="auto"/>
            <w:vAlign w:val="center"/>
          </w:tcPr>
          <w:p w14:paraId="5C1B21F4"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5C555594" w14:textId="77777777" w:rsidTr="00403A23">
        <w:trPr>
          <w:trHeight w:val="488"/>
        </w:trPr>
        <w:tc>
          <w:tcPr>
            <w:tcW w:w="10065" w:type="dxa"/>
            <w:gridSpan w:val="3"/>
            <w:shd w:val="clear" w:color="auto" w:fill="auto"/>
            <w:vAlign w:val="bottom"/>
          </w:tcPr>
          <w:p w14:paraId="4BB7917D"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Praca sieciowa</w:t>
            </w:r>
          </w:p>
        </w:tc>
      </w:tr>
      <w:tr w:rsidR="00A93A45" w:rsidRPr="00A93A45" w14:paraId="65B03226" w14:textId="77777777" w:rsidTr="00403A23">
        <w:trPr>
          <w:trHeight w:val="255"/>
        </w:trPr>
        <w:tc>
          <w:tcPr>
            <w:tcW w:w="2552" w:type="dxa"/>
            <w:shd w:val="clear" w:color="auto" w:fill="auto"/>
            <w:vAlign w:val="center"/>
          </w:tcPr>
          <w:p w14:paraId="50C1018E" w14:textId="77777777" w:rsidR="00A93A45" w:rsidRPr="00A93A45" w:rsidRDefault="00A93A45" w:rsidP="00403A23">
            <w:pPr>
              <w:spacing w:line="240" w:lineRule="auto"/>
              <w:rPr>
                <w:rFonts w:cstheme="minorHAnsi"/>
                <w:sz w:val="20"/>
                <w:szCs w:val="20"/>
              </w:rPr>
            </w:pPr>
            <w:r w:rsidRPr="00A93A45">
              <w:rPr>
                <w:rFonts w:cstheme="minorHAnsi"/>
                <w:sz w:val="20"/>
                <w:szCs w:val="20"/>
              </w:rPr>
              <w:t>Napięcie wejściowe</w:t>
            </w:r>
          </w:p>
        </w:tc>
        <w:tc>
          <w:tcPr>
            <w:tcW w:w="5245" w:type="dxa"/>
            <w:shd w:val="clear" w:color="auto" w:fill="auto"/>
            <w:vAlign w:val="center"/>
          </w:tcPr>
          <w:p w14:paraId="176588EB" w14:textId="77777777" w:rsidR="00A93A45" w:rsidRPr="00A93A45" w:rsidRDefault="00A93A45" w:rsidP="00403A23">
            <w:pPr>
              <w:spacing w:line="240" w:lineRule="auto"/>
              <w:rPr>
                <w:rFonts w:cstheme="minorHAnsi"/>
                <w:sz w:val="20"/>
                <w:szCs w:val="20"/>
              </w:rPr>
            </w:pPr>
            <w:r w:rsidRPr="00A93A45">
              <w:rPr>
                <w:rFonts w:cstheme="minorHAnsi"/>
                <w:sz w:val="20"/>
                <w:szCs w:val="20"/>
              </w:rPr>
              <w:t>162 ÷ 290 V AC ± 7 V</w:t>
            </w:r>
          </w:p>
        </w:tc>
        <w:tc>
          <w:tcPr>
            <w:tcW w:w="2268" w:type="dxa"/>
            <w:shd w:val="clear" w:color="auto" w:fill="auto"/>
            <w:vAlign w:val="center"/>
          </w:tcPr>
          <w:p w14:paraId="2D425B2A"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456F06AA" w14:textId="77777777" w:rsidTr="00403A23">
        <w:trPr>
          <w:trHeight w:val="240"/>
        </w:trPr>
        <w:tc>
          <w:tcPr>
            <w:tcW w:w="2552" w:type="dxa"/>
            <w:shd w:val="clear" w:color="auto" w:fill="auto"/>
            <w:vAlign w:val="center"/>
          </w:tcPr>
          <w:p w14:paraId="3380B81E" w14:textId="77777777" w:rsidR="00A93A45" w:rsidRPr="00A93A45" w:rsidRDefault="00A93A45" w:rsidP="00403A23">
            <w:pPr>
              <w:spacing w:line="240" w:lineRule="auto"/>
              <w:rPr>
                <w:rFonts w:cstheme="minorHAnsi"/>
                <w:sz w:val="20"/>
                <w:szCs w:val="20"/>
              </w:rPr>
            </w:pPr>
            <w:r w:rsidRPr="00A93A45">
              <w:rPr>
                <w:rFonts w:cstheme="minorHAnsi"/>
                <w:sz w:val="20"/>
                <w:szCs w:val="20"/>
              </w:rPr>
              <w:t>Częstotliwość napięcia wejściowego</w:t>
            </w:r>
          </w:p>
        </w:tc>
        <w:tc>
          <w:tcPr>
            <w:tcW w:w="5245" w:type="dxa"/>
            <w:shd w:val="clear" w:color="auto" w:fill="auto"/>
            <w:vAlign w:val="center"/>
          </w:tcPr>
          <w:p w14:paraId="6C242858"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40 ÷ 70 </w:t>
            </w:r>
            <w:proofErr w:type="spellStart"/>
            <w:r w:rsidRPr="00A93A45">
              <w:rPr>
                <w:rFonts w:cstheme="minorHAnsi"/>
                <w:sz w:val="20"/>
                <w:szCs w:val="20"/>
              </w:rPr>
              <w:t>Hz</w:t>
            </w:r>
            <w:proofErr w:type="spellEnd"/>
            <w:r w:rsidRPr="00A93A45">
              <w:rPr>
                <w:rFonts w:cstheme="minorHAnsi"/>
                <w:sz w:val="20"/>
                <w:szCs w:val="20"/>
              </w:rPr>
              <w:t xml:space="preserve"> ± 1 </w:t>
            </w:r>
            <w:proofErr w:type="spellStart"/>
            <w:r w:rsidRPr="00A93A45">
              <w:rPr>
                <w:rFonts w:cstheme="minorHAnsi"/>
                <w:sz w:val="20"/>
                <w:szCs w:val="20"/>
              </w:rPr>
              <w:t>Hz</w:t>
            </w:r>
            <w:proofErr w:type="spellEnd"/>
          </w:p>
        </w:tc>
        <w:tc>
          <w:tcPr>
            <w:tcW w:w="2268" w:type="dxa"/>
            <w:shd w:val="clear" w:color="auto" w:fill="auto"/>
            <w:vAlign w:val="center"/>
          </w:tcPr>
          <w:p w14:paraId="422CA2D1"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41635E56" w14:textId="77777777" w:rsidTr="00403A23">
        <w:trPr>
          <w:trHeight w:val="240"/>
        </w:trPr>
        <w:tc>
          <w:tcPr>
            <w:tcW w:w="2552" w:type="dxa"/>
            <w:shd w:val="clear" w:color="auto" w:fill="auto"/>
            <w:vAlign w:val="center"/>
          </w:tcPr>
          <w:p w14:paraId="4F5F8053" w14:textId="77777777" w:rsidR="00A93A45" w:rsidRPr="00A93A45" w:rsidRDefault="00A93A45" w:rsidP="00403A23">
            <w:pPr>
              <w:spacing w:line="240" w:lineRule="auto"/>
              <w:rPr>
                <w:rFonts w:cstheme="minorHAnsi"/>
                <w:sz w:val="20"/>
                <w:szCs w:val="20"/>
              </w:rPr>
            </w:pPr>
            <w:r w:rsidRPr="00A93A45">
              <w:rPr>
                <w:rFonts w:cstheme="minorHAnsi"/>
                <w:sz w:val="20"/>
                <w:szCs w:val="20"/>
              </w:rPr>
              <w:t>Zakres napięcia wyjściowego</w:t>
            </w:r>
          </w:p>
        </w:tc>
        <w:tc>
          <w:tcPr>
            <w:tcW w:w="5245" w:type="dxa"/>
            <w:shd w:val="clear" w:color="auto" w:fill="auto"/>
            <w:vAlign w:val="center"/>
          </w:tcPr>
          <w:p w14:paraId="1DCABE74" w14:textId="77777777" w:rsidR="00A93A45" w:rsidRPr="00A93A45" w:rsidRDefault="00A93A45" w:rsidP="00403A23">
            <w:pPr>
              <w:spacing w:line="240" w:lineRule="auto"/>
              <w:rPr>
                <w:rFonts w:cstheme="minorHAnsi"/>
                <w:sz w:val="20"/>
                <w:szCs w:val="20"/>
              </w:rPr>
            </w:pPr>
            <w:r w:rsidRPr="00A93A45">
              <w:rPr>
                <w:rFonts w:cstheme="minorHAnsi"/>
                <w:sz w:val="20"/>
                <w:szCs w:val="20"/>
              </w:rPr>
              <w:t>230 V AC ± 10 %</w:t>
            </w:r>
          </w:p>
        </w:tc>
        <w:tc>
          <w:tcPr>
            <w:tcW w:w="2268" w:type="dxa"/>
            <w:shd w:val="clear" w:color="auto" w:fill="auto"/>
            <w:vAlign w:val="center"/>
          </w:tcPr>
          <w:p w14:paraId="05F93ADE"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p w14:paraId="4553F824" w14:textId="77777777" w:rsidR="00A93A45" w:rsidRPr="00A93A45" w:rsidRDefault="00A93A45" w:rsidP="00403A23">
            <w:pPr>
              <w:spacing w:line="240" w:lineRule="auto"/>
              <w:jc w:val="center"/>
              <w:rPr>
                <w:rFonts w:cstheme="minorHAnsi"/>
                <w:sz w:val="20"/>
                <w:szCs w:val="20"/>
              </w:rPr>
            </w:pPr>
          </w:p>
        </w:tc>
      </w:tr>
      <w:tr w:rsidR="00A93A45" w:rsidRPr="00A93A45" w14:paraId="657A1B15" w14:textId="77777777" w:rsidTr="00403A23">
        <w:trPr>
          <w:trHeight w:val="240"/>
        </w:trPr>
        <w:tc>
          <w:tcPr>
            <w:tcW w:w="2552" w:type="dxa"/>
            <w:shd w:val="clear" w:color="auto" w:fill="auto"/>
            <w:vAlign w:val="center"/>
          </w:tcPr>
          <w:p w14:paraId="1C26DA3E" w14:textId="77777777" w:rsidR="00A93A45" w:rsidRPr="00A93A45" w:rsidRDefault="00A93A45" w:rsidP="00403A23">
            <w:pPr>
              <w:spacing w:line="240" w:lineRule="auto"/>
              <w:rPr>
                <w:rFonts w:cstheme="minorHAnsi"/>
                <w:sz w:val="20"/>
                <w:szCs w:val="20"/>
              </w:rPr>
            </w:pPr>
            <w:r w:rsidRPr="00A93A45">
              <w:rPr>
                <w:rFonts w:cstheme="minorHAnsi"/>
                <w:sz w:val="20"/>
                <w:szCs w:val="20"/>
              </w:rPr>
              <w:t>Kształt napięcia wyjściowego</w:t>
            </w:r>
          </w:p>
        </w:tc>
        <w:tc>
          <w:tcPr>
            <w:tcW w:w="5245" w:type="dxa"/>
            <w:shd w:val="clear" w:color="auto" w:fill="auto"/>
            <w:vAlign w:val="center"/>
          </w:tcPr>
          <w:p w14:paraId="198F3D90" w14:textId="77777777" w:rsidR="00A93A45" w:rsidRPr="00A93A45" w:rsidRDefault="00A93A45" w:rsidP="00403A23">
            <w:pPr>
              <w:spacing w:line="240" w:lineRule="auto"/>
              <w:rPr>
                <w:rFonts w:cstheme="minorHAnsi"/>
                <w:sz w:val="20"/>
                <w:szCs w:val="20"/>
              </w:rPr>
            </w:pPr>
            <w:r w:rsidRPr="00A93A45">
              <w:rPr>
                <w:rFonts w:cstheme="minorHAnsi"/>
                <w:sz w:val="20"/>
                <w:szCs w:val="20"/>
              </w:rPr>
              <w:t>Schodkowa aproksymacja sinusoidy / Tak jak na wejściu</w:t>
            </w:r>
          </w:p>
        </w:tc>
        <w:tc>
          <w:tcPr>
            <w:tcW w:w="2268" w:type="dxa"/>
            <w:shd w:val="clear" w:color="auto" w:fill="auto"/>
            <w:vAlign w:val="center"/>
          </w:tcPr>
          <w:p w14:paraId="27398A44"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777A9433" w14:textId="77777777" w:rsidTr="00403A23">
        <w:trPr>
          <w:trHeight w:val="240"/>
        </w:trPr>
        <w:tc>
          <w:tcPr>
            <w:tcW w:w="2552" w:type="dxa"/>
            <w:shd w:val="clear" w:color="auto" w:fill="auto"/>
            <w:vAlign w:val="center"/>
          </w:tcPr>
          <w:p w14:paraId="186DE04E" w14:textId="77777777" w:rsidR="00A93A45" w:rsidRPr="00A93A45" w:rsidRDefault="00A93A45" w:rsidP="00403A23">
            <w:pPr>
              <w:spacing w:line="240" w:lineRule="auto"/>
              <w:rPr>
                <w:rFonts w:cstheme="minorHAnsi"/>
                <w:sz w:val="20"/>
                <w:szCs w:val="20"/>
              </w:rPr>
            </w:pPr>
            <w:r w:rsidRPr="00A93A45">
              <w:rPr>
                <w:rFonts w:cstheme="minorHAnsi"/>
                <w:sz w:val="20"/>
                <w:szCs w:val="20"/>
              </w:rPr>
              <w:t>Progi przełączania sieć – UPS</w:t>
            </w:r>
          </w:p>
        </w:tc>
        <w:tc>
          <w:tcPr>
            <w:tcW w:w="5245" w:type="dxa"/>
            <w:shd w:val="clear" w:color="auto" w:fill="auto"/>
            <w:vAlign w:val="center"/>
          </w:tcPr>
          <w:p w14:paraId="4A42C47C" w14:textId="77777777" w:rsidR="00A93A45" w:rsidRPr="00A93A45" w:rsidRDefault="00A93A45" w:rsidP="00403A23">
            <w:pPr>
              <w:spacing w:line="240" w:lineRule="auto"/>
              <w:rPr>
                <w:rFonts w:cstheme="minorHAnsi"/>
                <w:sz w:val="20"/>
                <w:szCs w:val="20"/>
              </w:rPr>
            </w:pPr>
            <w:r w:rsidRPr="00A93A45">
              <w:rPr>
                <w:rFonts w:cstheme="minorHAnsi"/>
                <w:sz w:val="20"/>
                <w:szCs w:val="20"/>
              </w:rPr>
              <w:t>162 ÷ 290 V AC ± 7 V</w:t>
            </w:r>
          </w:p>
        </w:tc>
        <w:tc>
          <w:tcPr>
            <w:tcW w:w="2268" w:type="dxa"/>
            <w:shd w:val="clear" w:color="auto" w:fill="auto"/>
            <w:vAlign w:val="center"/>
          </w:tcPr>
          <w:p w14:paraId="7E78B311"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6F1AF33E" w14:textId="77777777" w:rsidTr="00403A23">
        <w:trPr>
          <w:trHeight w:val="240"/>
        </w:trPr>
        <w:tc>
          <w:tcPr>
            <w:tcW w:w="2552" w:type="dxa"/>
            <w:shd w:val="clear" w:color="auto" w:fill="auto"/>
            <w:vAlign w:val="center"/>
            <w:hideMark/>
          </w:tcPr>
          <w:p w14:paraId="349460A3" w14:textId="77777777" w:rsidR="00A93A45" w:rsidRPr="00A93A45" w:rsidRDefault="00A93A45" w:rsidP="00403A23">
            <w:pPr>
              <w:rPr>
                <w:rFonts w:cstheme="minorHAnsi"/>
                <w:sz w:val="20"/>
                <w:szCs w:val="20"/>
              </w:rPr>
            </w:pPr>
            <w:r w:rsidRPr="00A93A45">
              <w:rPr>
                <w:rFonts w:cstheme="minorHAnsi"/>
                <w:sz w:val="20"/>
                <w:szCs w:val="20"/>
              </w:rPr>
              <w:t>Czas przełączania sieć – UPS</w:t>
            </w:r>
          </w:p>
        </w:tc>
        <w:tc>
          <w:tcPr>
            <w:tcW w:w="5245" w:type="dxa"/>
            <w:shd w:val="clear" w:color="auto" w:fill="auto"/>
            <w:vAlign w:val="center"/>
          </w:tcPr>
          <w:p w14:paraId="3B4C2DA6" w14:textId="77777777" w:rsidR="00A93A45" w:rsidRPr="00A93A45" w:rsidRDefault="00A93A45" w:rsidP="00403A23">
            <w:pPr>
              <w:spacing w:line="240" w:lineRule="auto"/>
              <w:rPr>
                <w:rFonts w:cstheme="minorHAnsi"/>
                <w:sz w:val="20"/>
                <w:szCs w:val="20"/>
              </w:rPr>
            </w:pPr>
            <w:r w:rsidRPr="00A93A45">
              <w:rPr>
                <w:rFonts w:cstheme="minorHAnsi"/>
                <w:sz w:val="20"/>
                <w:szCs w:val="20"/>
              </w:rPr>
              <w:t>&lt;6ms</w:t>
            </w:r>
          </w:p>
        </w:tc>
        <w:tc>
          <w:tcPr>
            <w:tcW w:w="2268" w:type="dxa"/>
            <w:shd w:val="clear" w:color="auto" w:fill="auto"/>
            <w:vAlign w:val="center"/>
          </w:tcPr>
          <w:p w14:paraId="74800A60"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2D43BB8C" w14:textId="77777777" w:rsidTr="00403A23">
        <w:trPr>
          <w:trHeight w:val="240"/>
        </w:trPr>
        <w:tc>
          <w:tcPr>
            <w:tcW w:w="10065" w:type="dxa"/>
            <w:gridSpan w:val="3"/>
            <w:shd w:val="clear" w:color="auto" w:fill="auto"/>
            <w:vAlign w:val="bottom"/>
          </w:tcPr>
          <w:p w14:paraId="77F280CA"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Praca bateryjna</w:t>
            </w:r>
          </w:p>
        </w:tc>
      </w:tr>
      <w:tr w:rsidR="00A93A45" w:rsidRPr="00A93A45" w14:paraId="72038CEA" w14:textId="77777777" w:rsidTr="00403A23">
        <w:trPr>
          <w:trHeight w:val="480"/>
        </w:trPr>
        <w:tc>
          <w:tcPr>
            <w:tcW w:w="2552" w:type="dxa"/>
            <w:shd w:val="clear" w:color="auto" w:fill="auto"/>
            <w:vAlign w:val="center"/>
          </w:tcPr>
          <w:p w14:paraId="1A7EAE92" w14:textId="77777777" w:rsidR="00A93A45" w:rsidRPr="00A93A45" w:rsidRDefault="00A93A45" w:rsidP="00403A23">
            <w:pPr>
              <w:spacing w:line="240" w:lineRule="auto"/>
              <w:rPr>
                <w:rFonts w:cstheme="minorHAnsi"/>
                <w:sz w:val="20"/>
                <w:szCs w:val="20"/>
              </w:rPr>
            </w:pPr>
            <w:r w:rsidRPr="00A93A45">
              <w:rPr>
                <w:rFonts w:cstheme="minorHAnsi"/>
                <w:sz w:val="20"/>
                <w:szCs w:val="20"/>
              </w:rPr>
              <w:t>Napięcie wyjściowe</w:t>
            </w:r>
          </w:p>
        </w:tc>
        <w:tc>
          <w:tcPr>
            <w:tcW w:w="5245" w:type="dxa"/>
            <w:shd w:val="clear" w:color="auto" w:fill="auto"/>
            <w:vAlign w:val="center"/>
          </w:tcPr>
          <w:p w14:paraId="08FBE02C" w14:textId="77777777" w:rsidR="00A93A45" w:rsidRPr="00A93A45" w:rsidRDefault="00A93A45" w:rsidP="00403A23">
            <w:pPr>
              <w:spacing w:line="240" w:lineRule="auto"/>
              <w:rPr>
                <w:rFonts w:cstheme="minorHAnsi"/>
                <w:sz w:val="20"/>
                <w:szCs w:val="20"/>
              </w:rPr>
            </w:pPr>
            <w:r w:rsidRPr="00A93A45">
              <w:rPr>
                <w:rFonts w:cstheme="minorHAnsi"/>
                <w:sz w:val="20"/>
                <w:szCs w:val="20"/>
              </w:rPr>
              <w:t>~230V ± 10%</w:t>
            </w:r>
          </w:p>
        </w:tc>
        <w:tc>
          <w:tcPr>
            <w:tcW w:w="2268" w:type="dxa"/>
            <w:shd w:val="clear" w:color="auto" w:fill="auto"/>
            <w:vAlign w:val="center"/>
          </w:tcPr>
          <w:p w14:paraId="41D3B640"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683C65AA" w14:textId="77777777" w:rsidTr="00403A23">
        <w:trPr>
          <w:trHeight w:val="240"/>
        </w:trPr>
        <w:tc>
          <w:tcPr>
            <w:tcW w:w="2552" w:type="dxa"/>
            <w:shd w:val="clear" w:color="auto" w:fill="auto"/>
            <w:vAlign w:val="center"/>
          </w:tcPr>
          <w:p w14:paraId="0D41DAC8" w14:textId="77777777" w:rsidR="00A93A45" w:rsidRPr="00A93A45" w:rsidRDefault="00A93A45" w:rsidP="00403A23">
            <w:pPr>
              <w:spacing w:line="240" w:lineRule="auto"/>
              <w:rPr>
                <w:rFonts w:cstheme="minorHAnsi"/>
                <w:sz w:val="20"/>
                <w:szCs w:val="20"/>
              </w:rPr>
            </w:pPr>
            <w:r w:rsidRPr="00A93A45">
              <w:rPr>
                <w:rFonts w:cstheme="minorHAnsi"/>
                <w:sz w:val="20"/>
                <w:szCs w:val="20"/>
              </w:rPr>
              <w:t>Częstotliwość napięcia wyjściowego</w:t>
            </w:r>
          </w:p>
        </w:tc>
        <w:tc>
          <w:tcPr>
            <w:tcW w:w="5245" w:type="dxa"/>
            <w:shd w:val="clear" w:color="auto" w:fill="auto"/>
            <w:vAlign w:val="center"/>
          </w:tcPr>
          <w:p w14:paraId="3272E22E"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50 / 60 </w:t>
            </w:r>
            <w:proofErr w:type="spellStart"/>
            <w:r w:rsidRPr="00A93A45">
              <w:rPr>
                <w:rFonts w:cstheme="minorHAnsi"/>
                <w:sz w:val="20"/>
                <w:szCs w:val="20"/>
              </w:rPr>
              <w:t>Hz</w:t>
            </w:r>
            <w:proofErr w:type="spellEnd"/>
            <w:r w:rsidRPr="00A93A45">
              <w:rPr>
                <w:rFonts w:cstheme="minorHAnsi"/>
                <w:sz w:val="20"/>
                <w:szCs w:val="20"/>
              </w:rPr>
              <w:t xml:space="preserve"> ± 1%</w:t>
            </w:r>
          </w:p>
        </w:tc>
        <w:tc>
          <w:tcPr>
            <w:tcW w:w="2268" w:type="dxa"/>
            <w:shd w:val="clear" w:color="auto" w:fill="auto"/>
            <w:vAlign w:val="center"/>
          </w:tcPr>
          <w:p w14:paraId="7C5BC909"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66E2F1EC" w14:textId="77777777" w:rsidTr="00403A23">
        <w:trPr>
          <w:trHeight w:val="240"/>
        </w:trPr>
        <w:tc>
          <w:tcPr>
            <w:tcW w:w="2552" w:type="dxa"/>
            <w:shd w:val="clear" w:color="auto" w:fill="auto"/>
            <w:vAlign w:val="center"/>
          </w:tcPr>
          <w:p w14:paraId="70150D49" w14:textId="77777777" w:rsidR="00A93A45" w:rsidRPr="00A93A45" w:rsidRDefault="00A93A45" w:rsidP="00403A23">
            <w:pPr>
              <w:spacing w:line="240" w:lineRule="auto"/>
              <w:rPr>
                <w:rFonts w:cstheme="minorHAnsi"/>
                <w:sz w:val="20"/>
                <w:szCs w:val="20"/>
              </w:rPr>
            </w:pPr>
            <w:r w:rsidRPr="00A93A45">
              <w:rPr>
                <w:rFonts w:cstheme="minorHAnsi"/>
                <w:sz w:val="20"/>
                <w:szCs w:val="20"/>
              </w:rPr>
              <w:t>Kształt napięcia wyjściowego na pracy bateryjnej</w:t>
            </w:r>
          </w:p>
        </w:tc>
        <w:tc>
          <w:tcPr>
            <w:tcW w:w="5245" w:type="dxa"/>
            <w:shd w:val="clear" w:color="auto" w:fill="auto"/>
            <w:vAlign w:val="center"/>
          </w:tcPr>
          <w:p w14:paraId="72ABA440" w14:textId="77777777" w:rsidR="00A93A45" w:rsidRPr="00A93A45" w:rsidRDefault="00A93A45" w:rsidP="00403A23">
            <w:pPr>
              <w:spacing w:line="240" w:lineRule="auto"/>
              <w:rPr>
                <w:rFonts w:cstheme="minorHAnsi"/>
                <w:sz w:val="20"/>
                <w:szCs w:val="20"/>
              </w:rPr>
            </w:pPr>
            <w:r w:rsidRPr="00A93A45">
              <w:rPr>
                <w:rFonts w:cstheme="minorHAnsi"/>
                <w:sz w:val="20"/>
                <w:szCs w:val="20"/>
              </w:rPr>
              <w:t>Schodkowa aproksymacja sinusoidy</w:t>
            </w:r>
          </w:p>
        </w:tc>
        <w:tc>
          <w:tcPr>
            <w:tcW w:w="2268" w:type="dxa"/>
            <w:shd w:val="clear" w:color="auto" w:fill="auto"/>
            <w:vAlign w:val="center"/>
          </w:tcPr>
          <w:p w14:paraId="3DC91978"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701C7D37" w14:textId="77777777" w:rsidTr="00403A23">
        <w:trPr>
          <w:trHeight w:val="240"/>
        </w:trPr>
        <w:tc>
          <w:tcPr>
            <w:tcW w:w="2552" w:type="dxa"/>
            <w:shd w:val="clear" w:color="auto" w:fill="auto"/>
          </w:tcPr>
          <w:p w14:paraId="2B67E911" w14:textId="77777777" w:rsidR="00A93A45" w:rsidRPr="00A93A45" w:rsidRDefault="00A93A45" w:rsidP="00403A23">
            <w:pPr>
              <w:spacing w:line="240" w:lineRule="auto"/>
              <w:rPr>
                <w:rFonts w:cstheme="minorHAnsi"/>
                <w:sz w:val="20"/>
                <w:szCs w:val="20"/>
              </w:rPr>
            </w:pPr>
            <w:r w:rsidRPr="00A93A45">
              <w:rPr>
                <w:rFonts w:cstheme="minorHAnsi"/>
                <w:sz w:val="20"/>
                <w:szCs w:val="20"/>
              </w:rPr>
              <w:t>Progi przełączania UPS – sieć</w:t>
            </w:r>
          </w:p>
        </w:tc>
        <w:tc>
          <w:tcPr>
            <w:tcW w:w="5245" w:type="dxa"/>
            <w:shd w:val="clear" w:color="auto" w:fill="auto"/>
            <w:vAlign w:val="center"/>
          </w:tcPr>
          <w:p w14:paraId="4C64EE18" w14:textId="77777777" w:rsidR="00A93A45" w:rsidRPr="00A93A45" w:rsidRDefault="00A93A45" w:rsidP="00403A23">
            <w:pPr>
              <w:spacing w:line="240" w:lineRule="auto"/>
              <w:rPr>
                <w:rFonts w:cstheme="minorHAnsi"/>
                <w:sz w:val="20"/>
                <w:szCs w:val="20"/>
              </w:rPr>
            </w:pPr>
            <w:r w:rsidRPr="00A93A45">
              <w:rPr>
                <w:rFonts w:cstheme="minorHAnsi"/>
                <w:sz w:val="20"/>
                <w:szCs w:val="20"/>
              </w:rPr>
              <w:t>~172 ÷ 280 V ± 7 V</w:t>
            </w:r>
          </w:p>
        </w:tc>
        <w:tc>
          <w:tcPr>
            <w:tcW w:w="2268" w:type="dxa"/>
            <w:shd w:val="clear" w:color="auto" w:fill="auto"/>
            <w:vAlign w:val="center"/>
          </w:tcPr>
          <w:p w14:paraId="570EDC0B"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6AFB73CB" w14:textId="77777777" w:rsidTr="00403A23">
        <w:trPr>
          <w:trHeight w:val="240"/>
        </w:trPr>
        <w:tc>
          <w:tcPr>
            <w:tcW w:w="2552" w:type="dxa"/>
            <w:shd w:val="clear" w:color="auto" w:fill="auto"/>
          </w:tcPr>
          <w:p w14:paraId="0FFCA46A" w14:textId="77777777" w:rsidR="00A93A45" w:rsidRPr="00A93A45" w:rsidRDefault="00A93A45" w:rsidP="00403A23">
            <w:pPr>
              <w:spacing w:line="240" w:lineRule="auto"/>
              <w:rPr>
                <w:rFonts w:cstheme="minorHAnsi"/>
                <w:sz w:val="20"/>
                <w:szCs w:val="20"/>
              </w:rPr>
            </w:pPr>
            <w:r w:rsidRPr="00A93A45">
              <w:rPr>
                <w:rFonts w:cstheme="minorHAnsi"/>
                <w:sz w:val="20"/>
                <w:szCs w:val="20"/>
              </w:rPr>
              <w:t>Przeciążalność</w:t>
            </w:r>
          </w:p>
        </w:tc>
        <w:tc>
          <w:tcPr>
            <w:tcW w:w="5245" w:type="dxa"/>
            <w:shd w:val="clear" w:color="auto" w:fill="auto"/>
            <w:vAlign w:val="center"/>
          </w:tcPr>
          <w:p w14:paraId="6A3C2CAE" w14:textId="77777777" w:rsidR="00A93A45" w:rsidRPr="00A93A45" w:rsidRDefault="00A93A45" w:rsidP="00403A23">
            <w:pPr>
              <w:spacing w:line="240" w:lineRule="auto"/>
              <w:rPr>
                <w:rFonts w:cstheme="minorHAnsi"/>
                <w:sz w:val="20"/>
                <w:szCs w:val="20"/>
              </w:rPr>
            </w:pPr>
            <w:r w:rsidRPr="00A93A45">
              <w:rPr>
                <w:rFonts w:cstheme="minorHAnsi"/>
                <w:sz w:val="20"/>
                <w:szCs w:val="20"/>
              </w:rPr>
              <w:t>&gt; 110% - 1 min (wyłączenie UPS – praca sieciowa i bateryjna)</w:t>
            </w:r>
          </w:p>
        </w:tc>
        <w:tc>
          <w:tcPr>
            <w:tcW w:w="2268" w:type="dxa"/>
            <w:shd w:val="clear" w:color="auto" w:fill="auto"/>
            <w:vAlign w:val="center"/>
          </w:tcPr>
          <w:p w14:paraId="218AF591"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5CA6E76A" w14:textId="77777777" w:rsidTr="00403A23">
        <w:trPr>
          <w:trHeight w:val="240"/>
        </w:trPr>
        <w:tc>
          <w:tcPr>
            <w:tcW w:w="2552" w:type="dxa"/>
            <w:shd w:val="clear" w:color="auto" w:fill="auto"/>
          </w:tcPr>
          <w:p w14:paraId="4B9634D2" w14:textId="77777777" w:rsidR="00A93A45" w:rsidRPr="00A93A45" w:rsidRDefault="00A93A45" w:rsidP="00403A23">
            <w:pPr>
              <w:spacing w:line="240" w:lineRule="auto"/>
              <w:rPr>
                <w:rFonts w:cstheme="minorHAnsi"/>
                <w:sz w:val="20"/>
                <w:szCs w:val="20"/>
              </w:rPr>
            </w:pPr>
            <w:r w:rsidRPr="00A93A45">
              <w:rPr>
                <w:rFonts w:cstheme="minorHAnsi"/>
                <w:sz w:val="20"/>
                <w:szCs w:val="20"/>
              </w:rPr>
              <w:t>Zabezpieczenie wyjściowe przeciwzwarciowe</w:t>
            </w:r>
          </w:p>
        </w:tc>
        <w:tc>
          <w:tcPr>
            <w:tcW w:w="5245" w:type="dxa"/>
            <w:shd w:val="clear" w:color="auto" w:fill="auto"/>
            <w:vAlign w:val="center"/>
          </w:tcPr>
          <w:p w14:paraId="5C7542B7" w14:textId="77777777" w:rsidR="00A93A45" w:rsidRPr="00A93A45" w:rsidRDefault="00A93A45" w:rsidP="00403A23">
            <w:pPr>
              <w:spacing w:line="240" w:lineRule="auto"/>
              <w:rPr>
                <w:rFonts w:cstheme="minorHAnsi"/>
                <w:sz w:val="20"/>
                <w:szCs w:val="20"/>
              </w:rPr>
            </w:pPr>
            <w:r w:rsidRPr="00A93A45">
              <w:rPr>
                <w:rFonts w:cstheme="minorHAnsi"/>
                <w:sz w:val="20"/>
                <w:szCs w:val="20"/>
              </w:rPr>
              <w:t>elektroniczne</w:t>
            </w:r>
          </w:p>
        </w:tc>
        <w:tc>
          <w:tcPr>
            <w:tcW w:w="2268" w:type="dxa"/>
            <w:shd w:val="clear" w:color="auto" w:fill="auto"/>
            <w:vAlign w:val="center"/>
          </w:tcPr>
          <w:p w14:paraId="198D4BF0"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20033B6B" w14:textId="77777777" w:rsidTr="00403A23">
        <w:trPr>
          <w:trHeight w:val="240"/>
        </w:trPr>
        <w:tc>
          <w:tcPr>
            <w:tcW w:w="2552" w:type="dxa"/>
            <w:shd w:val="clear" w:color="auto" w:fill="auto"/>
          </w:tcPr>
          <w:p w14:paraId="0A08B450" w14:textId="77777777" w:rsidR="00A93A45" w:rsidRPr="00A93A45" w:rsidRDefault="00A93A45" w:rsidP="00403A23">
            <w:pPr>
              <w:spacing w:line="240" w:lineRule="auto"/>
              <w:rPr>
                <w:rFonts w:cstheme="minorHAnsi"/>
                <w:sz w:val="20"/>
                <w:szCs w:val="20"/>
              </w:rPr>
            </w:pPr>
            <w:r w:rsidRPr="00A93A45">
              <w:rPr>
                <w:rFonts w:cstheme="minorHAnsi"/>
                <w:sz w:val="20"/>
                <w:szCs w:val="20"/>
              </w:rPr>
              <w:t>Zabezpieczenie wyjściowe przeciążeniowe</w:t>
            </w:r>
          </w:p>
        </w:tc>
        <w:tc>
          <w:tcPr>
            <w:tcW w:w="5245" w:type="dxa"/>
            <w:shd w:val="clear" w:color="auto" w:fill="auto"/>
            <w:vAlign w:val="center"/>
          </w:tcPr>
          <w:p w14:paraId="0AFA1CA2" w14:textId="77777777" w:rsidR="00A93A45" w:rsidRPr="00A93A45" w:rsidRDefault="00A93A45" w:rsidP="00403A23">
            <w:pPr>
              <w:spacing w:line="240" w:lineRule="auto"/>
              <w:rPr>
                <w:rFonts w:cstheme="minorHAnsi"/>
                <w:sz w:val="20"/>
                <w:szCs w:val="20"/>
              </w:rPr>
            </w:pPr>
            <w:r w:rsidRPr="00A93A45">
              <w:rPr>
                <w:rFonts w:cstheme="minorHAnsi"/>
                <w:sz w:val="20"/>
                <w:szCs w:val="20"/>
              </w:rPr>
              <w:t>elektroniczne</w:t>
            </w:r>
          </w:p>
        </w:tc>
        <w:tc>
          <w:tcPr>
            <w:tcW w:w="2268" w:type="dxa"/>
            <w:shd w:val="clear" w:color="auto" w:fill="auto"/>
            <w:vAlign w:val="center"/>
          </w:tcPr>
          <w:p w14:paraId="382935D7"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7F623A66" w14:textId="77777777" w:rsidTr="00403A23">
        <w:trPr>
          <w:trHeight w:val="240"/>
        </w:trPr>
        <w:tc>
          <w:tcPr>
            <w:tcW w:w="2552" w:type="dxa"/>
            <w:shd w:val="clear" w:color="auto" w:fill="auto"/>
          </w:tcPr>
          <w:p w14:paraId="370B4832" w14:textId="77777777" w:rsidR="00A93A45" w:rsidRPr="00A93A45" w:rsidRDefault="00A93A45" w:rsidP="00403A23">
            <w:pPr>
              <w:spacing w:line="240" w:lineRule="auto"/>
              <w:rPr>
                <w:rFonts w:cstheme="minorHAnsi"/>
                <w:sz w:val="20"/>
                <w:szCs w:val="20"/>
              </w:rPr>
            </w:pPr>
            <w:r w:rsidRPr="00A93A45">
              <w:rPr>
                <w:rFonts w:cstheme="minorHAnsi"/>
                <w:sz w:val="20"/>
                <w:szCs w:val="20"/>
              </w:rPr>
              <w:t>Czas podtrzymania dla obciążenia 165W</w:t>
            </w:r>
          </w:p>
        </w:tc>
        <w:tc>
          <w:tcPr>
            <w:tcW w:w="5245" w:type="dxa"/>
            <w:shd w:val="clear" w:color="auto" w:fill="auto"/>
            <w:vAlign w:val="center"/>
          </w:tcPr>
          <w:p w14:paraId="46DD7537" w14:textId="77777777" w:rsidR="00A93A45" w:rsidRPr="00A93A45" w:rsidRDefault="00A93A45" w:rsidP="00403A23">
            <w:pPr>
              <w:spacing w:line="240" w:lineRule="auto"/>
              <w:rPr>
                <w:rFonts w:cstheme="minorHAnsi"/>
                <w:sz w:val="20"/>
                <w:szCs w:val="20"/>
              </w:rPr>
            </w:pPr>
            <w:r w:rsidRPr="00A93A45">
              <w:rPr>
                <w:rFonts w:cstheme="minorHAnsi"/>
                <w:sz w:val="20"/>
                <w:szCs w:val="20"/>
              </w:rPr>
              <w:t>minimum 6 min</w:t>
            </w:r>
          </w:p>
        </w:tc>
        <w:tc>
          <w:tcPr>
            <w:tcW w:w="2268" w:type="dxa"/>
            <w:shd w:val="clear" w:color="auto" w:fill="auto"/>
            <w:vAlign w:val="center"/>
          </w:tcPr>
          <w:p w14:paraId="38E68AA9"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2051220D" w14:textId="77777777" w:rsidTr="00403A23">
        <w:trPr>
          <w:trHeight w:val="240"/>
        </w:trPr>
        <w:tc>
          <w:tcPr>
            <w:tcW w:w="2552" w:type="dxa"/>
            <w:shd w:val="clear" w:color="auto" w:fill="auto"/>
          </w:tcPr>
          <w:p w14:paraId="7667666B" w14:textId="77777777" w:rsidR="00A93A45" w:rsidRPr="00A93A45" w:rsidRDefault="00A93A45" w:rsidP="00403A23">
            <w:pPr>
              <w:spacing w:line="240" w:lineRule="auto"/>
              <w:rPr>
                <w:rFonts w:cstheme="minorHAnsi"/>
                <w:sz w:val="20"/>
                <w:szCs w:val="20"/>
              </w:rPr>
            </w:pPr>
            <w:r w:rsidRPr="00A93A45">
              <w:rPr>
                <w:rFonts w:cstheme="minorHAnsi"/>
                <w:sz w:val="20"/>
                <w:szCs w:val="20"/>
              </w:rPr>
              <w:t>Akumulatory wewnętrzne</w:t>
            </w:r>
          </w:p>
        </w:tc>
        <w:tc>
          <w:tcPr>
            <w:tcW w:w="5245" w:type="dxa"/>
            <w:shd w:val="clear" w:color="auto" w:fill="auto"/>
            <w:vAlign w:val="center"/>
          </w:tcPr>
          <w:p w14:paraId="77D11160" w14:textId="77777777" w:rsidR="00A93A45" w:rsidRPr="00A93A45" w:rsidRDefault="00A93A45" w:rsidP="00403A23">
            <w:pPr>
              <w:spacing w:line="240" w:lineRule="auto"/>
              <w:rPr>
                <w:rFonts w:cstheme="minorHAnsi"/>
                <w:sz w:val="20"/>
                <w:szCs w:val="20"/>
              </w:rPr>
            </w:pPr>
            <w:r w:rsidRPr="00A93A45">
              <w:rPr>
                <w:rFonts w:cstheme="minorHAnsi"/>
                <w:sz w:val="20"/>
                <w:szCs w:val="20"/>
              </w:rPr>
              <w:t>minimum 12V5Ah; szczelne, bezobsługowe VRLA</w:t>
            </w:r>
          </w:p>
        </w:tc>
        <w:tc>
          <w:tcPr>
            <w:tcW w:w="2268" w:type="dxa"/>
            <w:shd w:val="clear" w:color="auto" w:fill="auto"/>
            <w:vAlign w:val="center"/>
          </w:tcPr>
          <w:p w14:paraId="2A948F7B"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40039442" w14:textId="77777777" w:rsidTr="00403A23">
        <w:trPr>
          <w:trHeight w:val="240"/>
        </w:trPr>
        <w:tc>
          <w:tcPr>
            <w:tcW w:w="10065" w:type="dxa"/>
            <w:gridSpan w:val="3"/>
            <w:shd w:val="clear" w:color="auto" w:fill="auto"/>
            <w:vAlign w:val="center"/>
          </w:tcPr>
          <w:p w14:paraId="63940152"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Pozostałe</w:t>
            </w:r>
          </w:p>
        </w:tc>
      </w:tr>
      <w:tr w:rsidR="00A93A45" w:rsidRPr="00A93A45" w14:paraId="112D83D2" w14:textId="77777777" w:rsidTr="00403A23">
        <w:trPr>
          <w:trHeight w:val="240"/>
        </w:trPr>
        <w:tc>
          <w:tcPr>
            <w:tcW w:w="2552" w:type="dxa"/>
            <w:shd w:val="clear" w:color="auto" w:fill="auto"/>
            <w:vAlign w:val="center"/>
          </w:tcPr>
          <w:p w14:paraId="645B9046" w14:textId="77777777" w:rsidR="00A93A45" w:rsidRPr="00A93A45" w:rsidRDefault="00A93A45" w:rsidP="00403A23">
            <w:pPr>
              <w:rPr>
                <w:rFonts w:cstheme="minorHAnsi"/>
                <w:sz w:val="20"/>
                <w:szCs w:val="20"/>
              </w:rPr>
            </w:pPr>
            <w:r w:rsidRPr="00A93A45">
              <w:rPr>
                <w:rFonts w:cstheme="minorHAnsi"/>
                <w:sz w:val="20"/>
                <w:szCs w:val="20"/>
              </w:rPr>
              <w:t>Ilość i typ gniazd wyjściowych</w:t>
            </w:r>
          </w:p>
        </w:tc>
        <w:tc>
          <w:tcPr>
            <w:tcW w:w="5245" w:type="dxa"/>
            <w:shd w:val="clear" w:color="auto" w:fill="auto"/>
            <w:vAlign w:val="center"/>
          </w:tcPr>
          <w:p w14:paraId="27BAC7A4" w14:textId="77777777" w:rsidR="00A93A45" w:rsidRPr="00A93A45" w:rsidRDefault="00A93A45" w:rsidP="00403A23">
            <w:pPr>
              <w:rPr>
                <w:rFonts w:cstheme="minorHAnsi"/>
                <w:sz w:val="20"/>
                <w:szCs w:val="20"/>
              </w:rPr>
            </w:pPr>
            <w:r w:rsidRPr="00A93A45">
              <w:rPr>
                <w:rFonts w:cstheme="minorHAnsi"/>
                <w:sz w:val="20"/>
                <w:szCs w:val="20"/>
              </w:rPr>
              <w:t>minimum 2 gniazda z podtrzymaniem standardu PL (z bolcem uziemiającym) + minimum 1 gniazdo z podtrzymaniem standardu IEC 320 C13 (10 A)</w:t>
            </w:r>
          </w:p>
        </w:tc>
        <w:tc>
          <w:tcPr>
            <w:tcW w:w="2268" w:type="dxa"/>
            <w:shd w:val="clear" w:color="auto" w:fill="auto"/>
            <w:vAlign w:val="center"/>
          </w:tcPr>
          <w:p w14:paraId="43899BDF"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0650F77C" w14:textId="77777777" w:rsidTr="00403A23">
        <w:trPr>
          <w:trHeight w:val="240"/>
        </w:trPr>
        <w:tc>
          <w:tcPr>
            <w:tcW w:w="2552" w:type="dxa"/>
            <w:shd w:val="clear" w:color="auto" w:fill="auto"/>
            <w:vAlign w:val="center"/>
          </w:tcPr>
          <w:p w14:paraId="1A26BF8C" w14:textId="77777777" w:rsidR="00A93A45" w:rsidRPr="00A93A45" w:rsidRDefault="00A93A45" w:rsidP="00403A23">
            <w:pPr>
              <w:spacing w:line="240" w:lineRule="auto"/>
              <w:rPr>
                <w:rFonts w:cstheme="minorHAnsi"/>
                <w:sz w:val="20"/>
                <w:szCs w:val="20"/>
              </w:rPr>
            </w:pPr>
            <w:r w:rsidRPr="00A93A45">
              <w:rPr>
                <w:rFonts w:cstheme="minorHAnsi"/>
                <w:sz w:val="20"/>
                <w:szCs w:val="20"/>
              </w:rPr>
              <w:t>Sygnalizacja</w:t>
            </w:r>
          </w:p>
        </w:tc>
        <w:tc>
          <w:tcPr>
            <w:tcW w:w="5245" w:type="dxa"/>
            <w:shd w:val="clear" w:color="auto" w:fill="auto"/>
            <w:vAlign w:val="center"/>
          </w:tcPr>
          <w:p w14:paraId="5B8F106F" w14:textId="77777777" w:rsidR="00A93A45" w:rsidRPr="00A93A45" w:rsidRDefault="00A93A45" w:rsidP="00403A23">
            <w:pPr>
              <w:spacing w:line="240" w:lineRule="auto"/>
              <w:rPr>
                <w:rFonts w:cstheme="minorHAnsi"/>
                <w:sz w:val="20"/>
                <w:szCs w:val="20"/>
              </w:rPr>
            </w:pPr>
            <w:r w:rsidRPr="00A93A45">
              <w:rPr>
                <w:rFonts w:cstheme="minorHAnsi"/>
                <w:sz w:val="20"/>
                <w:szCs w:val="20"/>
              </w:rPr>
              <w:t>Akustyczno-optyczna</w:t>
            </w:r>
          </w:p>
          <w:p w14:paraId="1A766378" w14:textId="77777777" w:rsidR="00A93A45" w:rsidRPr="00A93A45" w:rsidRDefault="00A93A45" w:rsidP="00403A23">
            <w:pPr>
              <w:spacing w:line="240" w:lineRule="auto"/>
              <w:rPr>
                <w:rFonts w:cstheme="minorHAnsi"/>
                <w:sz w:val="20"/>
                <w:szCs w:val="20"/>
              </w:rPr>
            </w:pPr>
            <w:r w:rsidRPr="00A93A45">
              <w:rPr>
                <w:rFonts w:cstheme="minorHAnsi"/>
                <w:sz w:val="20"/>
                <w:szCs w:val="20"/>
              </w:rPr>
              <w:t>Dioda sygnalizująca minimum pracę sieciową, bateryjną, niski poziom baterii, przeciążenie, awarię</w:t>
            </w:r>
          </w:p>
          <w:p w14:paraId="4AD2B0B5" w14:textId="77777777" w:rsidR="00A93A45" w:rsidRPr="00A93A45" w:rsidRDefault="00A93A45" w:rsidP="00403A23">
            <w:pPr>
              <w:spacing w:line="240" w:lineRule="auto"/>
              <w:rPr>
                <w:rFonts w:cstheme="minorHAnsi"/>
                <w:sz w:val="20"/>
                <w:szCs w:val="20"/>
              </w:rPr>
            </w:pPr>
            <w:r w:rsidRPr="00A93A45">
              <w:rPr>
                <w:rFonts w:cstheme="minorHAnsi"/>
                <w:sz w:val="20"/>
                <w:szCs w:val="20"/>
              </w:rPr>
              <w:lastRenderedPageBreak/>
              <w:t>Sygnalizacja akustyczna informująca o minimum pracy bateryjnej, niskim poziomie baterii, przeciążeniu, awarii</w:t>
            </w:r>
          </w:p>
        </w:tc>
        <w:tc>
          <w:tcPr>
            <w:tcW w:w="2268" w:type="dxa"/>
            <w:shd w:val="clear" w:color="auto" w:fill="auto"/>
            <w:vAlign w:val="center"/>
          </w:tcPr>
          <w:p w14:paraId="0FD1FFDA"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lastRenderedPageBreak/>
              <w:t>TAK/NIE*</w:t>
            </w:r>
          </w:p>
        </w:tc>
      </w:tr>
      <w:tr w:rsidR="00A93A45" w:rsidRPr="00A93A45" w14:paraId="063355D0" w14:textId="77777777" w:rsidTr="00403A23">
        <w:trPr>
          <w:trHeight w:val="720"/>
        </w:trPr>
        <w:tc>
          <w:tcPr>
            <w:tcW w:w="2552" w:type="dxa"/>
            <w:shd w:val="clear" w:color="auto" w:fill="auto"/>
            <w:vAlign w:val="center"/>
          </w:tcPr>
          <w:p w14:paraId="6B3306BE" w14:textId="77777777" w:rsidR="00A93A45" w:rsidRPr="00A93A45" w:rsidRDefault="00A93A45" w:rsidP="00403A23">
            <w:pPr>
              <w:spacing w:line="240" w:lineRule="auto"/>
              <w:rPr>
                <w:rFonts w:cstheme="minorHAnsi"/>
                <w:sz w:val="20"/>
                <w:szCs w:val="20"/>
              </w:rPr>
            </w:pPr>
            <w:r w:rsidRPr="00A93A45">
              <w:rPr>
                <w:rFonts w:cstheme="minorHAnsi"/>
                <w:sz w:val="20"/>
                <w:szCs w:val="20"/>
              </w:rPr>
              <w:lastRenderedPageBreak/>
              <w:t>Zimny start</w:t>
            </w:r>
          </w:p>
        </w:tc>
        <w:tc>
          <w:tcPr>
            <w:tcW w:w="5245" w:type="dxa"/>
            <w:shd w:val="clear" w:color="auto" w:fill="auto"/>
            <w:vAlign w:val="center"/>
          </w:tcPr>
          <w:p w14:paraId="1F9697CB" w14:textId="77777777" w:rsidR="00A93A45" w:rsidRPr="00A93A45" w:rsidRDefault="00A93A45" w:rsidP="00403A23">
            <w:pPr>
              <w:spacing w:line="240" w:lineRule="auto"/>
              <w:rPr>
                <w:rFonts w:cstheme="minorHAnsi"/>
                <w:sz w:val="20"/>
                <w:szCs w:val="20"/>
              </w:rPr>
            </w:pPr>
            <w:r w:rsidRPr="00A93A45">
              <w:rPr>
                <w:rFonts w:cstheme="minorHAnsi"/>
                <w:sz w:val="20"/>
                <w:szCs w:val="20"/>
              </w:rPr>
              <w:t>Tak</w:t>
            </w:r>
          </w:p>
        </w:tc>
        <w:tc>
          <w:tcPr>
            <w:tcW w:w="2268" w:type="dxa"/>
            <w:shd w:val="clear" w:color="auto" w:fill="auto"/>
            <w:vAlign w:val="center"/>
          </w:tcPr>
          <w:p w14:paraId="6F4A0875"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0043DFBE" w14:textId="77777777" w:rsidTr="00403A23">
        <w:trPr>
          <w:trHeight w:val="240"/>
        </w:trPr>
        <w:tc>
          <w:tcPr>
            <w:tcW w:w="2552" w:type="dxa"/>
            <w:shd w:val="clear" w:color="auto" w:fill="auto"/>
            <w:vAlign w:val="center"/>
          </w:tcPr>
          <w:p w14:paraId="7A6FAFDA" w14:textId="77777777" w:rsidR="00A93A45" w:rsidRPr="00A93A45" w:rsidRDefault="00A93A45" w:rsidP="00403A23">
            <w:pPr>
              <w:spacing w:line="240" w:lineRule="auto"/>
              <w:rPr>
                <w:rFonts w:cstheme="minorHAnsi"/>
                <w:sz w:val="20"/>
                <w:szCs w:val="20"/>
              </w:rPr>
            </w:pPr>
            <w:r w:rsidRPr="00A93A45">
              <w:rPr>
                <w:rFonts w:cstheme="minorHAnsi"/>
                <w:sz w:val="20"/>
                <w:szCs w:val="20"/>
              </w:rPr>
              <w:t>Interfejs komunikacyjny</w:t>
            </w:r>
          </w:p>
        </w:tc>
        <w:tc>
          <w:tcPr>
            <w:tcW w:w="5245" w:type="dxa"/>
            <w:shd w:val="clear" w:color="auto" w:fill="auto"/>
            <w:vAlign w:val="center"/>
          </w:tcPr>
          <w:p w14:paraId="29BA2D3E" w14:textId="77777777" w:rsidR="00A93A45" w:rsidRPr="00A93A45" w:rsidRDefault="00A93A45" w:rsidP="00403A23">
            <w:pPr>
              <w:spacing w:line="240" w:lineRule="auto"/>
              <w:rPr>
                <w:rFonts w:cstheme="minorHAnsi"/>
                <w:sz w:val="20"/>
                <w:szCs w:val="20"/>
              </w:rPr>
            </w:pPr>
            <w:r w:rsidRPr="00A93A45">
              <w:rPr>
                <w:rFonts w:cstheme="minorHAnsi"/>
                <w:sz w:val="20"/>
                <w:szCs w:val="20"/>
              </w:rPr>
              <w:t>USB HID (kabel w komplecie)</w:t>
            </w:r>
          </w:p>
        </w:tc>
        <w:tc>
          <w:tcPr>
            <w:tcW w:w="2268" w:type="dxa"/>
            <w:shd w:val="clear" w:color="auto" w:fill="auto"/>
            <w:vAlign w:val="center"/>
          </w:tcPr>
          <w:p w14:paraId="66665E7D"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3E1889D2" w14:textId="77777777" w:rsidTr="00403A23">
        <w:trPr>
          <w:trHeight w:val="240"/>
        </w:trPr>
        <w:tc>
          <w:tcPr>
            <w:tcW w:w="2552" w:type="dxa"/>
            <w:shd w:val="clear" w:color="auto" w:fill="auto"/>
            <w:vAlign w:val="center"/>
          </w:tcPr>
          <w:p w14:paraId="46EB38F1" w14:textId="77777777" w:rsidR="00A93A45" w:rsidRPr="00A93A45" w:rsidRDefault="00A93A45" w:rsidP="00403A23">
            <w:pPr>
              <w:spacing w:line="240" w:lineRule="auto"/>
              <w:rPr>
                <w:rFonts w:cstheme="minorHAnsi"/>
                <w:sz w:val="20"/>
                <w:szCs w:val="20"/>
              </w:rPr>
            </w:pPr>
            <w:r w:rsidRPr="00A93A45">
              <w:rPr>
                <w:rFonts w:cstheme="minorHAnsi"/>
                <w:sz w:val="20"/>
                <w:szCs w:val="20"/>
              </w:rPr>
              <w:t>Automatyczna regulacja napięcia AVR</w:t>
            </w:r>
          </w:p>
        </w:tc>
        <w:tc>
          <w:tcPr>
            <w:tcW w:w="5245" w:type="dxa"/>
            <w:shd w:val="clear" w:color="auto" w:fill="auto"/>
            <w:vAlign w:val="center"/>
          </w:tcPr>
          <w:p w14:paraId="48F442E1" w14:textId="77777777" w:rsidR="00A93A45" w:rsidRPr="00A93A45" w:rsidRDefault="00A93A45" w:rsidP="00403A23">
            <w:pPr>
              <w:spacing w:line="240" w:lineRule="auto"/>
              <w:rPr>
                <w:rFonts w:cstheme="minorHAnsi"/>
                <w:sz w:val="20"/>
                <w:szCs w:val="20"/>
              </w:rPr>
            </w:pPr>
            <w:r w:rsidRPr="00A93A45">
              <w:rPr>
                <w:rFonts w:cstheme="minorHAnsi"/>
                <w:sz w:val="20"/>
                <w:szCs w:val="20"/>
              </w:rPr>
              <w:t>wymagana</w:t>
            </w:r>
          </w:p>
        </w:tc>
        <w:tc>
          <w:tcPr>
            <w:tcW w:w="2268" w:type="dxa"/>
            <w:shd w:val="clear" w:color="auto" w:fill="auto"/>
            <w:vAlign w:val="center"/>
          </w:tcPr>
          <w:p w14:paraId="5DB684FB"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3D4CDD41" w14:textId="77777777" w:rsidTr="00403A23">
        <w:trPr>
          <w:trHeight w:val="240"/>
        </w:trPr>
        <w:tc>
          <w:tcPr>
            <w:tcW w:w="2552" w:type="dxa"/>
            <w:shd w:val="clear" w:color="auto" w:fill="auto"/>
            <w:vAlign w:val="center"/>
          </w:tcPr>
          <w:p w14:paraId="4E6C01B3" w14:textId="77777777" w:rsidR="00A93A45" w:rsidRPr="00A93A45" w:rsidRDefault="00A93A45" w:rsidP="00403A23">
            <w:pPr>
              <w:spacing w:line="240" w:lineRule="auto"/>
              <w:rPr>
                <w:rFonts w:cstheme="minorHAnsi"/>
                <w:sz w:val="20"/>
                <w:szCs w:val="20"/>
              </w:rPr>
            </w:pPr>
            <w:r w:rsidRPr="00A93A45">
              <w:rPr>
                <w:rFonts w:cstheme="minorHAnsi"/>
                <w:sz w:val="20"/>
                <w:szCs w:val="20"/>
              </w:rPr>
              <w:t>Waga UPS</w:t>
            </w:r>
          </w:p>
        </w:tc>
        <w:tc>
          <w:tcPr>
            <w:tcW w:w="5245" w:type="dxa"/>
            <w:shd w:val="clear" w:color="auto" w:fill="auto"/>
            <w:vAlign w:val="center"/>
          </w:tcPr>
          <w:p w14:paraId="208A03A6" w14:textId="77777777" w:rsidR="00A93A45" w:rsidRPr="00A93A45" w:rsidRDefault="00A93A45" w:rsidP="00403A23">
            <w:pPr>
              <w:spacing w:line="240" w:lineRule="auto"/>
              <w:rPr>
                <w:rFonts w:cstheme="minorHAnsi"/>
                <w:sz w:val="20"/>
                <w:szCs w:val="20"/>
              </w:rPr>
            </w:pPr>
            <w:r w:rsidRPr="00A93A45">
              <w:rPr>
                <w:rFonts w:cstheme="minorHAnsi"/>
                <w:sz w:val="20"/>
                <w:szCs w:val="20"/>
              </w:rPr>
              <w:t>do 4kg</w:t>
            </w:r>
          </w:p>
        </w:tc>
        <w:tc>
          <w:tcPr>
            <w:tcW w:w="2268" w:type="dxa"/>
            <w:shd w:val="clear" w:color="auto" w:fill="auto"/>
            <w:vAlign w:val="center"/>
          </w:tcPr>
          <w:p w14:paraId="69BAC60D"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21EE121C" w14:textId="77777777" w:rsidTr="00403A23">
        <w:trPr>
          <w:trHeight w:val="315"/>
        </w:trPr>
        <w:tc>
          <w:tcPr>
            <w:tcW w:w="2552" w:type="dxa"/>
            <w:shd w:val="clear" w:color="auto" w:fill="auto"/>
            <w:vAlign w:val="center"/>
          </w:tcPr>
          <w:p w14:paraId="48D0DC1B" w14:textId="77777777" w:rsidR="00A93A45" w:rsidRPr="00A93A45" w:rsidRDefault="00A93A45" w:rsidP="00403A23">
            <w:pPr>
              <w:spacing w:line="240" w:lineRule="auto"/>
              <w:rPr>
                <w:rFonts w:cstheme="minorHAnsi"/>
                <w:sz w:val="20"/>
                <w:szCs w:val="20"/>
              </w:rPr>
            </w:pPr>
            <w:r w:rsidRPr="00A93A45">
              <w:rPr>
                <w:rFonts w:cstheme="minorHAnsi"/>
                <w:sz w:val="20"/>
                <w:szCs w:val="20"/>
              </w:rPr>
              <w:t>Wymiary</w:t>
            </w:r>
          </w:p>
        </w:tc>
        <w:tc>
          <w:tcPr>
            <w:tcW w:w="5245" w:type="dxa"/>
            <w:shd w:val="clear" w:color="auto" w:fill="auto"/>
            <w:vAlign w:val="center"/>
          </w:tcPr>
          <w:p w14:paraId="0F98DB51" w14:textId="77777777" w:rsidR="00A93A45" w:rsidRPr="00A93A45" w:rsidRDefault="00A93A45" w:rsidP="00403A23">
            <w:pPr>
              <w:spacing w:line="240" w:lineRule="auto"/>
              <w:rPr>
                <w:rFonts w:cstheme="minorHAnsi"/>
                <w:sz w:val="20"/>
                <w:szCs w:val="20"/>
              </w:rPr>
            </w:pPr>
            <w:r w:rsidRPr="00A93A45">
              <w:rPr>
                <w:rFonts w:cstheme="minorHAnsi"/>
                <w:sz w:val="20"/>
                <w:szCs w:val="20"/>
              </w:rPr>
              <w:t>nie większe niż: wysokość 160mm; szerokość 85mm; głębokość 255mm</w:t>
            </w:r>
          </w:p>
        </w:tc>
        <w:tc>
          <w:tcPr>
            <w:tcW w:w="2268" w:type="dxa"/>
            <w:shd w:val="clear" w:color="auto" w:fill="auto"/>
            <w:vAlign w:val="center"/>
          </w:tcPr>
          <w:p w14:paraId="76226E4A"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1B61D5CA" w14:textId="77777777" w:rsidTr="00403A23">
        <w:trPr>
          <w:trHeight w:val="315"/>
        </w:trPr>
        <w:tc>
          <w:tcPr>
            <w:tcW w:w="2552" w:type="dxa"/>
            <w:shd w:val="clear" w:color="auto" w:fill="auto"/>
          </w:tcPr>
          <w:p w14:paraId="45396E26" w14:textId="77777777" w:rsidR="00A93A45" w:rsidRPr="00A93A45" w:rsidRDefault="00A93A45" w:rsidP="00403A23">
            <w:pPr>
              <w:spacing w:line="240" w:lineRule="auto"/>
              <w:rPr>
                <w:rFonts w:cstheme="minorHAnsi"/>
                <w:sz w:val="20"/>
                <w:szCs w:val="20"/>
              </w:rPr>
            </w:pPr>
            <w:r w:rsidRPr="00A93A45">
              <w:rPr>
                <w:rFonts w:cstheme="minorHAnsi"/>
                <w:sz w:val="20"/>
                <w:szCs w:val="20"/>
              </w:rPr>
              <w:t>Gwarancja</w:t>
            </w:r>
          </w:p>
        </w:tc>
        <w:tc>
          <w:tcPr>
            <w:tcW w:w="5245" w:type="dxa"/>
            <w:shd w:val="clear" w:color="auto" w:fill="auto"/>
            <w:vAlign w:val="center"/>
          </w:tcPr>
          <w:p w14:paraId="47438790"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min 24 miesiące na elektronikę i 12 miesięcy na akumulatory; </w:t>
            </w:r>
          </w:p>
        </w:tc>
        <w:tc>
          <w:tcPr>
            <w:tcW w:w="2268" w:type="dxa"/>
            <w:shd w:val="clear" w:color="auto" w:fill="auto"/>
            <w:vAlign w:val="center"/>
          </w:tcPr>
          <w:p w14:paraId="04B47E67"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70D22EDE" w14:textId="77777777" w:rsidTr="00403A23">
        <w:trPr>
          <w:trHeight w:val="240"/>
        </w:trPr>
        <w:tc>
          <w:tcPr>
            <w:tcW w:w="2552" w:type="dxa"/>
            <w:shd w:val="clear" w:color="auto" w:fill="auto"/>
            <w:vAlign w:val="center"/>
          </w:tcPr>
          <w:p w14:paraId="13536BD8" w14:textId="77777777" w:rsidR="00A93A45" w:rsidRPr="00A93A45" w:rsidRDefault="00A93A45" w:rsidP="00403A23">
            <w:pPr>
              <w:spacing w:line="240" w:lineRule="auto"/>
              <w:rPr>
                <w:rFonts w:cstheme="minorHAnsi"/>
                <w:sz w:val="20"/>
                <w:szCs w:val="20"/>
              </w:rPr>
            </w:pPr>
            <w:r w:rsidRPr="00A93A45">
              <w:rPr>
                <w:rFonts w:cstheme="minorHAnsi"/>
                <w:sz w:val="20"/>
                <w:szCs w:val="20"/>
              </w:rPr>
              <w:t>Serwis</w:t>
            </w:r>
          </w:p>
        </w:tc>
        <w:tc>
          <w:tcPr>
            <w:tcW w:w="5245" w:type="dxa"/>
            <w:shd w:val="clear" w:color="auto" w:fill="auto"/>
            <w:vAlign w:val="center"/>
          </w:tcPr>
          <w:p w14:paraId="025CFF8F" w14:textId="77777777" w:rsidR="00A93A45" w:rsidRPr="00A93A45" w:rsidRDefault="00A93A45" w:rsidP="00403A23">
            <w:pPr>
              <w:spacing w:line="240" w:lineRule="auto"/>
              <w:rPr>
                <w:rFonts w:cstheme="minorHAnsi"/>
                <w:sz w:val="20"/>
                <w:szCs w:val="20"/>
              </w:rPr>
            </w:pPr>
            <w:r w:rsidRPr="00A93A45">
              <w:rPr>
                <w:rFonts w:cstheme="minorHAnsi"/>
                <w:sz w:val="20"/>
                <w:szCs w:val="20"/>
              </w:rPr>
              <w:t>autoryzowany serwis producenta zlokalizowany w Polsce.</w:t>
            </w:r>
          </w:p>
          <w:p w14:paraId="44C4CC5E"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serwis realizowany w systemie </w:t>
            </w:r>
            <w:proofErr w:type="spellStart"/>
            <w:r w:rsidRPr="00A93A45">
              <w:rPr>
                <w:rFonts w:cstheme="minorHAnsi"/>
                <w:sz w:val="20"/>
                <w:szCs w:val="20"/>
              </w:rPr>
              <w:t>door</w:t>
            </w:r>
            <w:proofErr w:type="spellEnd"/>
            <w:r w:rsidRPr="00A93A45">
              <w:rPr>
                <w:rFonts w:cstheme="minorHAnsi"/>
                <w:sz w:val="20"/>
                <w:szCs w:val="20"/>
              </w:rPr>
              <w:t>-to-</w:t>
            </w:r>
            <w:proofErr w:type="spellStart"/>
            <w:r w:rsidRPr="00A93A45">
              <w:rPr>
                <w:rFonts w:cstheme="minorHAnsi"/>
                <w:sz w:val="20"/>
                <w:szCs w:val="20"/>
              </w:rPr>
              <w:t>door</w:t>
            </w:r>
            <w:proofErr w:type="spellEnd"/>
          </w:p>
        </w:tc>
        <w:tc>
          <w:tcPr>
            <w:tcW w:w="2268" w:type="dxa"/>
            <w:shd w:val="clear" w:color="auto" w:fill="auto"/>
            <w:vAlign w:val="center"/>
          </w:tcPr>
          <w:p w14:paraId="4CE10D90"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43775998" w14:textId="77777777" w:rsidTr="00403A23">
        <w:trPr>
          <w:trHeight w:val="240"/>
        </w:trPr>
        <w:tc>
          <w:tcPr>
            <w:tcW w:w="2552" w:type="dxa"/>
            <w:shd w:val="clear" w:color="auto" w:fill="auto"/>
            <w:vAlign w:val="center"/>
          </w:tcPr>
          <w:p w14:paraId="4A5CE785" w14:textId="77777777" w:rsidR="00A93A45" w:rsidRPr="00A93A45" w:rsidRDefault="00A93A45" w:rsidP="00403A23">
            <w:pPr>
              <w:spacing w:line="240" w:lineRule="auto"/>
              <w:rPr>
                <w:rFonts w:cstheme="minorHAnsi"/>
                <w:sz w:val="20"/>
                <w:szCs w:val="20"/>
              </w:rPr>
            </w:pPr>
            <w:r w:rsidRPr="00A93A45">
              <w:rPr>
                <w:rFonts w:cstheme="minorHAnsi"/>
                <w:sz w:val="20"/>
                <w:szCs w:val="20"/>
              </w:rPr>
              <w:t>Oprogramowanie</w:t>
            </w:r>
          </w:p>
        </w:tc>
        <w:tc>
          <w:tcPr>
            <w:tcW w:w="5245" w:type="dxa"/>
            <w:shd w:val="clear" w:color="auto" w:fill="auto"/>
            <w:vAlign w:val="center"/>
          </w:tcPr>
          <w:p w14:paraId="692AB04E" w14:textId="77777777" w:rsidR="00A93A45" w:rsidRPr="00A93A45" w:rsidRDefault="00A93A45" w:rsidP="00403A23">
            <w:pPr>
              <w:spacing w:line="240" w:lineRule="auto"/>
              <w:rPr>
                <w:rFonts w:cstheme="minorHAnsi"/>
                <w:sz w:val="20"/>
                <w:szCs w:val="20"/>
              </w:rPr>
            </w:pPr>
            <w:proofErr w:type="spellStart"/>
            <w:r w:rsidRPr="00A93A45">
              <w:rPr>
                <w:rFonts w:cstheme="minorHAnsi"/>
                <w:sz w:val="20"/>
                <w:szCs w:val="20"/>
              </w:rPr>
              <w:t>oprogramamowanie</w:t>
            </w:r>
            <w:proofErr w:type="spellEnd"/>
            <w:r w:rsidRPr="00A93A45">
              <w:rPr>
                <w:rFonts w:cstheme="minorHAnsi"/>
                <w:sz w:val="20"/>
                <w:szCs w:val="20"/>
              </w:rPr>
              <w:t xml:space="preserve"> w języku polskim do zarządzania i monitorowania pracy UPS .</w:t>
            </w:r>
          </w:p>
          <w:p w14:paraId="25BA9C1F" w14:textId="77777777" w:rsidR="00A93A45" w:rsidRPr="00A93A45" w:rsidRDefault="00A93A45" w:rsidP="00403A23">
            <w:pPr>
              <w:spacing w:line="240" w:lineRule="auto"/>
              <w:rPr>
                <w:rFonts w:cstheme="minorHAnsi"/>
                <w:sz w:val="20"/>
                <w:szCs w:val="20"/>
              </w:rPr>
            </w:pPr>
            <w:r w:rsidRPr="00A93A45">
              <w:rPr>
                <w:rFonts w:cstheme="minorHAnsi"/>
                <w:sz w:val="20"/>
                <w:szCs w:val="20"/>
              </w:rPr>
              <w:t>wymagane wsparcie producenta (telefoniczne oraz mailowe) w języku polskim odnośnie konfiguracji i rozwiązywania problemów.</w:t>
            </w:r>
          </w:p>
          <w:p w14:paraId="03040770"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możliwość edycji nazw urządzeń na liście monitorowanych </w:t>
            </w:r>
            <w:proofErr w:type="spellStart"/>
            <w:r w:rsidRPr="00A93A45">
              <w:rPr>
                <w:rFonts w:cstheme="minorHAnsi"/>
                <w:sz w:val="20"/>
                <w:szCs w:val="20"/>
              </w:rPr>
              <w:t>UPSów</w:t>
            </w:r>
            <w:proofErr w:type="spellEnd"/>
          </w:p>
          <w:p w14:paraId="4C9E13AD"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wsparcie dla systemów Linux, Windows oraz wirtualizacji </w:t>
            </w:r>
            <w:proofErr w:type="spellStart"/>
            <w:r w:rsidRPr="00A93A45">
              <w:rPr>
                <w:rFonts w:cstheme="minorHAnsi"/>
                <w:sz w:val="20"/>
                <w:szCs w:val="20"/>
              </w:rPr>
              <w:t>Hyper</w:t>
            </w:r>
            <w:proofErr w:type="spellEnd"/>
            <w:r w:rsidRPr="00A93A45">
              <w:rPr>
                <w:rFonts w:cstheme="minorHAnsi"/>
                <w:sz w:val="20"/>
                <w:szCs w:val="20"/>
              </w:rPr>
              <w:t xml:space="preserve">-V, </w:t>
            </w:r>
            <w:proofErr w:type="spellStart"/>
            <w:r w:rsidRPr="00A93A45">
              <w:rPr>
                <w:rFonts w:cstheme="minorHAnsi"/>
                <w:sz w:val="20"/>
                <w:szCs w:val="20"/>
              </w:rPr>
              <w:t>Vmware</w:t>
            </w:r>
            <w:proofErr w:type="spellEnd"/>
            <w:r w:rsidRPr="00A93A45">
              <w:rPr>
                <w:rFonts w:cstheme="minorHAnsi"/>
                <w:sz w:val="20"/>
                <w:szCs w:val="20"/>
              </w:rPr>
              <w:t xml:space="preserve">, </w:t>
            </w:r>
            <w:proofErr w:type="spellStart"/>
            <w:r w:rsidRPr="00A93A45">
              <w:rPr>
                <w:rFonts w:cstheme="minorHAnsi"/>
                <w:sz w:val="20"/>
                <w:szCs w:val="20"/>
              </w:rPr>
              <w:t>XenServer</w:t>
            </w:r>
            <w:proofErr w:type="spellEnd"/>
          </w:p>
        </w:tc>
        <w:tc>
          <w:tcPr>
            <w:tcW w:w="2268" w:type="dxa"/>
            <w:shd w:val="clear" w:color="auto" w:fill="auto"/>
            <w:vAlign w:val="center"/>
          </w:tcPr>
          <w:p w14:paraId="6765B255"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7FF8C448" w14:textId="77777777" w:rsidTr="00403A23">
        <w:trPr>
          <w:trHeight w:val="240"/>
        </w:trPr>
        <w:tc>
          <w:tcPr>
            <w:tcW w:w="2552" w:type="dxa"/>
            <w:shd w:val="clear" w:color="auto" w:fill="auto"/>
            <w:vAlign w:val="center"/>
          </w:tcPr>
          <w:p w14:paraId="54B4F994" w14:textId="77777777" w:rsidR="00A93A45" w:rsidRPr="00A93A45" w:rsidRDefault="00A93A45" w:rsidP="00403A23">
            <w:pPr>
              <w:spacing w:line="240" w:lineRule="auto"/>
              <w:rPr>
                <w:rFonts w:cstheme="minorHAnsi"/>
                <w:sz w:val="20"/>
                <w:szCs w:val="20"/>
              </w:rPr>
            </w:pPr>
            <w:r w:rsidRPr="00A93A45">
              <w:rPr>
                <w:rFonts w:cstheme="minorHAnsi"/>
                <w:sz w:val="20"/>
                <w:szCs w:val="20"/>
              </w:rPr>
              <w:t>certyfikaty producenta (załączyć do oferty)</w:t>
            </w:r>
          </w:p>
        </w:tc>
        <w:tc>
          <w:tcPr>
            <w:tcW w:w="5245" w:type="dxa"/>
            <w:shd w:val="clear" w:color="auto" w:fill="auto"/>
            <w:vAlign w:val="center"/>
          </w:tcPr>
          <w:p w14:paraId="3DD7890B" w14:textId="77777777" w:rsidR="00A93A45" w:rsidRPr="00A93A45" w:rsidRDefault="00A93A45" w:rsidP="00403A23">
            <w:pPr>
              <w:spacing w:line="240" w:lineRule="auto"/>
              <w:rPr>
                <w:rFonts w:cstheme="minorHAnsi"/>
                <w:sz w:val="20"/>
                <w:szCs w:val="20"/>
              </w:rPr>
            </w:pPr>
            <w:r w:rsidRPr="00A93A45">
              <w:rPr>
                <w:rFonts w:cstheme="minorHAnsi"/>
                <w:sz w:val="20"/>
                <w:szCs w:val="20"/>
              </w:rPr>
              <w:t>ISO 9001:2015 dla producenta sprzętu obejmujący proces projektowania, produkcji i serwisowania - należy dołączyć do oferty dokument potwierdzający spełnienie wymagań</w:t>
            </w:r>
          </w:p>
          <w:p w14:paraId="10B14284" w14:textId="77777777" w:rsidR="00A93A45" w:rsidRPr="00A93A45" w:rsidRDefault="00A93A45" w:rsidP="00403A23">
            <w:pPr>
              <w:spacing w:line="240" w:lineRule="auto"/>
              <w:rPr>
                <w:rFonts w:cstheme="minorHAnsi"/>
                <w:sz w:val="20"/>
                <w:szCs w:val="20"/>
              </w:rPr>
            </w:pPr>
            <w:r w:rsidRPr="00A93A45">
              <w:rPr>
                <w:rFonts w:cstheme="minorHAnsi"/>
                <w:sz w:val="20"/>
                <w:szCs w:val="20"/>
              </w:rPr>
              <w:t>deklaracja CE producenta sprzętu</w:t>
            </w:r>
          </w:p>
        </w:tc>
        <w:tc>
          <w:tcPr>
            <w:tcW w:w="2268" w:type="dxa"/>
            <w:shd w:val="clear" w:color="auto" w:fill="auto"/>
            <w:vAlign w:val="center"/>
          </w:tcPr>
          <w:p w14:paraId="7B517B6B"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r w:rsidR="00A93A45" w:rsidRPr="00A93A45" w14:paraId="1760EB4A" w14:textId="77777777" w:rsidTr="00403A23">
        <w:trPr>
          <w:trHeight w:val="720"/>
        </w:trPr>
        <w:tc>
          <w:tcPr>
            <w:tcW w:w="2552" w:type="dxa"/>
            <w:shd w:val="clear" w:color="auto" w:fill="auto"/>
            <w:vAlign w:val="center"/>
          </w:tcPr>
          <w:p w14:paraId="058F0DA6" w14:textId="77777777" w:rsidR="00A93A45" w:rsidRPr="00A93A45" w:rsidRDefault="00A93A45" w:rsidP="00403A23">
            <w:pPr>
              <w:spacing w:line="240" w:lineRule="auto"/>
              <w:rPr>
                <w:rFonts w:cstheme="minorHAnsi"/>
                <w:sz w:val="20"/>
                <w:szCs w:val="20"/>
              </w:rPr>
            </w:pPr>
            <w:r w:rsidRPr="00A93A45">
              <w:rPr>
                <w:rFonts w:cstheme="minorHAnsi"/>
                <w:sz w:val="20"/>
                <w:szCs w:val="20"/>
              </w:rPr>
              <w:t>oświadczenia / dokumenty</w:t>
            </w:r>
          </w:p>
        </w:tc>
        <w:tc>
          <w:tcPr>
            <w:tcW w:w="5245" w:type="dxa"/>
            <w:shd w:val="clear" w:color="auto" w:fill="auto"/>
            <w:vAlign w:val="center"/>
          </w:tcPr>
          <w:p w14:paraId="5C0B46C9" w14:textId="77777777" w:rsidR="00A93A45" w:rsidRPr="00A93A45" w:rsidRDefault="00A93A45" w:rsidP="00403A23">
            <w:pPr>
              <w:spacing w:line="240" w:lineRule="auto"/>
              <w:rPr>
                <w:rFonts w:cstheme="minorHAnsi"/>
                <w:sz w:val="20"/>
                <w:szCs w:val="20"/>
              </w:rPr>
            </w:pPr>
            <w:r w:rsidRPr="00A93A45">
              <w:rPr>
                <w:rFonts w:cstheme="minorHAnsi"/>
                <w:sz w:val="20"/>
                <w:szCs w:val="20"/>
              </w:rPr>
              <w:t xml:space="preserve">oświadczenie producenta o spełnieniu </w:t>
            </w:r>
            <w:proofErr w:type="spellStart"/>
            <w:r w:rsidRPr="00A93A45">
              <w:rPr>
                <w:rFonts w:cstheme="minorHAnsi"/>
                <w:sz w:val="20"/>
                <w:szCs w:val="20"/>
              </w:rPr>
              <w:t>minimlanych</w:t>
            </w:r>
            <w:proofErr w:type="spellEnd"/>
            <w:r w:rsidRPr="00A93A45">
              <w:rPr>
                <w:rFonts w:cstheme="minorHAnsi"/>
                <w:sz w:val="20"/>
                <w:szCs w:val="20"/>
              </w:rPr>
              <w:t xml:space="preserve"> wymaganych parametrów specyfikacji</w:t>
            </w:r>
          </w:p>
          <w:p w14:paraId="37A770AD" w14:textId="77777777" w:rsidR="00A93A45" w:rsidRPr="00A93A45" w:rsidRDefault="00A93A45" w:rsidP="00403A23">
            <w:pPr>
              <w:spacing w:line="240" w:lineRule="auto"/>
              <w:rPr>
                <w:rFonts w:cstheme="minorHAnsi"/>
                <w:sz w:val="20"/>
                <w:szCs w:val="20"/>
              </w:rPr>
            </w:pPr>
            <w:r w:rsidRPr="00A93A45">
              <w:rPr>
                <w:rFonts w:cstheme="minorHAnsi"/>
                <w:sz w:val="20"/>
                <w:szCs w:val="20"/>
              </w:rPr>
              <w:t>karta katalogowa oferowanego sprzętu</w:t>
            </w:r>
          </w:p>
        </w:tc>
        <w:tc>
          <w:tcPr>
            <w:tcW w:w="2268" w:type="dxa"/>
            <w:shd w:val="clear" w:color="auto" w:fill="auto"/>
            <w:vAlign w:val="center"/>
          </w:tcPr>
          <w:p w14:paraId="2D9A66A7" w14:textId="77777777" w:rsidR="00A93A45" w:rsidRPr="00A93A45" w:rsidRDefault="00A93A45" w:rsidP="00403A23">
            <w:pPr>
              <w:spacing w:line="240" w:lineRule="auto"/>
              <w:jc w:val="center"/>
              <w:rPr>
                <w:rFonts w:cstheme="minorHAnsi"/>
                <w:sz w:val="20"/>
                <w:szCs w:val="20"/>
              </w:rPr>
            </w:pPr>
            <w:r w:rsidRPr="00A93A45">
              <w:rPr>
                <w:rFonts w:cstheme="minorHAnsi"/>
                <w:sz w:val="20"/>
                <w:szCs w:val="20"/>
              </w:rPr>
              <w:t>TAK/NIE*</w:t>
            </w:r>
          </w:p>
        </w:tc>
      </w:tr>
    </w:tbl>
    <w:p w14:paraId="29EE2BE8" w14:textId="77777777" w:rsidR="00A93A45" w:rsidRPr="00A93A45" w:rsidRDefault="00A93A45" w:rsidP="00A93A45">
      <w:pPr>
        <w:tabs>
          <w:tab w:val="left" w:pos="567"/>
        </w:tabs>
        <w:spacing w:line="240" w:lineRule="auto"/>
        <w:ind w:right="20"/>
        <w:jc w:val="both"/>
        <w:rPr>
          <w:rFonts w:eastAsia="Verdana" w:cstheme="minorHAnsi"/>
          <w:iCs/>
          <w:sz w:val="20"/>
          <w:szCs w:val="20"/>
        </w:rPr>
      </w:pPr>
    </w:p>
    <w:p w14:paraId="31172F09" w14:textId="47113BE3" w:rsidR="00A93A45" w:rsidRPr="002B4F84" w:rsidRDefault="00A93A45" w:rsidP="002B4F84">
      <w:pPr>
        <w:pStyle w:val="Akapitzlist"/>
        <w:numPr>
          <w:ilvl w:val="1"/>
          <w:numId w:val="30"/>
        </w:numPr>
        <w:spacing w:line="240" w:lineRule="auto"/>
        <w:rPr>
          <w:rFonts w:cstheme="minorHAnsi"/>
          <w:b/>
          <w:bCs/>
          <w:color w:val="000000" w:themeColor="text1"/>
          <w:sz w:val="20"/>
          <w:szCs w:val="20"/>
        </w:rPr>
      </w:pPr>
      <w:r w:rsidRPr="002B4F84">
        <w:rPr>
          <w:rFonts w:cstheme="minorHAnsi"/>
          <w:b/>
          <w:bCs/>
          <w:color w:val="000000" w:themeColor="text1"/>
          <w:sz w:val="20"/>
          <w:szCs w:val="20"/>
        </w:rPr>
        <w:t xml:space="preserve">Oprogramowanie MS </w:t>
      </w:r>
      <w:proofErr w:type="spellStart"/>
      <w:r w:rsidRPr="002B4F84">
        <w:rPr>
          <w:rFonts w:cstheme="minorHAnsi"/>
          <w:b/>
          <w:bCs/>
          <w:color w:val="000000" w:themeColor="text1"/>
          <w:sz w:val="20"/>
          <w:szCs w:val="20"/>
        </w:rPr>
        <w:t>office</w:t>
      </w:r>
      <w:proofErr w:type="spellEnd"/>
      <w:r w:rsidRPr="002B4F84">
        <w:rPr>
          <w:rFonts w:cstheme="minorHAnsi"/>
          <w:b/>
          <w:bCs/>
          <w:color w:val="000000" w:themeColor="text1"/>
          <w:sz w:val="20"/>
          <w:szCs w:val="20"/>
        </w:rPr>
        <w:t xml:space="preserve"> – 20</w:t>
      </w:r>
      <w:r w:rsidR="002B4F84" w:rsidRPr="002B4F84">
        <w:rPr>
          <w:rFonts w:cstheme="minorHAnsi"/>
          <w:b/>
          <w:bCs/>
          <w:color w:val="000000" w:themeColor="text1"/>
          <w:sz w:val="20"/>
          <w:szCs w:val="20"/>
        </w:rPr>
        <w:t xml:space="preserve"> sztuk</w:t>
      </w:r>
      <w:r w:rsidRPr="002B4F84">
        <w:rPr>
          <w:rFonts w:cstheme="minorHAnsi"/>
          <w:b/>
          <w:bCs/>
          <w:color w:val="000000" w:themeColor="text1"/>
          <w:sz w:val="20"/>
          <w:szCs w:val="20"/>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655"/>
      </w:tblGrid>
      <w:tr w:rsidR="00A93A45" w:rsidRPr="00A93A45" w14:paraId="3DF41BD5" w14:textId="77777777" w:rsidTr="00403A23">
        <w:tc>
          <w:tcPr>
            <w:tcW w:w="2269" w:type="dxa"/>
            <w:tcBorders>
              <w:top w:val="single" w:sz="4" w:space="0" w:color="auto"/>
              <w:left w:val="single" w:sz="4" w:space="0" w:color="auto"/>
              <w:bottom w:val="single" w:sz="4" w:space="0" w:color="auto"/>
              <w:right w:val="single" w:sz="4" w:space="0" w:color="auto"/>
            </w:tcBorders>
            <w:vAlign w:val="center"/>
            <w:hideMark/>
          </w:tcPr>
          <w:p w14:paraId="6174383F" w14:textId="77777777" w:rsidR="00A93A45" w:rsidRPr="00A93A45" w:rsidRDefault="00A93A45" w:rsidP="00403A23">
            <w:pPr>
              <w:spacing w:after="0" w:line="240" w:lineRule="auto"/>
              <w:rPr>
                <w:rFonts w:cstheme="minorHAnsi"/>
                <w:sz w:val="20"/>
                <w:szCs w:val="20"/>
              </w:rPr>
            </w:pPr>
            <w:r w:rsidRPr="00A93A45">
              <w:rPr>
                <w:rFonts w:cstheme="minorHAnsi"/>
                <w:sz w:val="20"/>
                <w:szCs w:val="20"/>
              </w:rPr>
              <w:t>Oprogramowanie biurowe</w:t>
            </w:r>
          </w:p>
        </w:tc>
        <w:tc>
          <w:tcPr>
            <w:tcW w:w="7655" w:type="dxa"/>
            <w:tcBorders>
              <w:top w:val="single" w:sz="4" w:space="0" w:color="auto"/>
              <w:left w:val="single" w:sz="4" w:space="0" w:color="auto"/>
              <w:bottom w:val="single" w:sz="4" w:space="0" w:color="auto"/>
              <w:right w:val="single" w:sz="4" w:space="0" w:color="auto"/>
            </w:tcBorders>
          </w:tcPr>
          <w:p w14:paraId="429EA9C5" w14:textId="77777777" w:rsidR="00A93A45" w:rsidRPr="00A93A45" w:rsidRDefault="00A93A45" w:rsidP="00403A23">
            <w:pPr>
              <w:rPr>
                <w:rFonts w:cstheme="minorHAnsi"/>
                <w:sz w:val="20"/>
                <w:szCs w:val="20"/>
              </w:rPr>
            </w:pPr>
            <w:r w:rsidRPr="00A93A45">
              <w:rPr>
                <w:rFonts w:cstheme="minorHAnsi"/>
                <w:sz w:val="20"/>
                <w:szCs w:val="20"/>
              </w:rPr>
              <w:t>Pakiet biurowy (wraz z licencją na czas nieokreślony, kluczem instalacyjnym tego oprogramowania): Microsoft Office 2019 PL lub innego oprogramowania biurowego równoważnego, zawierającego co najmniej: edytor tekstu, arkusz kalkulacyjny, program do tworzenia prezentacji multimedialnych, program do obsługi poczty elektronicznej oraz kalendarza,  które charakteryzuje się następującymi cechami:</w:t>
            </w:r>
          </w:p>
          <w:p w14:paraId="5BE3BF16" w14:textId="77777777" w:rsidR="00A93A45" w:rsidRPr="00A93A45" w:rsidRDefault="00A93A45" w:rsidP="00403A23">
            <w:pPr>
              <w:rPr>
                <w:rFonts w:cstheme="minorHAnsi"/>
                <w:sz w:val="20"/>
                <w:szCs w:val="20"/>
              </w:rPr>
            </w:pPr>
            <w:r w:rsidRPr="00A93A45">
              <w:rPr>
                <w:rFonts w:cstheme="minorHAnsi"/>
                <w:sz w:val="20"/>
                <w:szCs w:val="20"/>
              </w:rPr>
              <w:t>całkowicie  zlokalizowany w języku polskim  interfejs, system komunikatów i podręcznej  kontekstowej  pomocy technicznej (w tym także on-</w:t>
            </w:r>
            <w:proofErr w:type="spellStart"/>
            <w:r w:rsidRPr="00A93A45">
              <w:rPr>
                <w:rFonts w:cstheme="minorHAnsi"/>
                <w:sz w:val="20"/>
                <w:szCs w:val="20"/>
              </w:rPr>
              <w:t>line</w:t>
            </w:r>
            <w:proofErr w:type="spellEnd"/>
            <w:r w:rsidRPr="00A93A45">
              <w:rPr>
                <w:rFonts w:cstheme="minorHAnsi"/>
                <w:sz w:val="20"/>
                <w:szCs w:val="20"/>
              </w:rPr>
              <w:t>) w pakiecie,</w:t>
            </w:r>
          </w:p>
          <w:p w14:paraId="4B2684A3" w14:textId="77777777" w:rsidR="00A93A45" w:rsidRPr="00A93A45" w:rsidRDefault="00A93A45" w:rsidP="00403A23">
            <w:pPr>
              <w:rPr>
                <w:rFonts w:cstheme="minorHAnsi"/>
                <w:sz w:val="20"/>
                <w:szCs w:val="20"/>
              </w:rPr>
            </w:pPr>
            <w:r w:rsidRPr="00A93A45">
              <w:rPr>
                <w:rFonts w:cstheme="minorHAnsi"/>
                <w:sz w:val="20"/>
                <w:szCs w:val="20"/>
              </w:rPr>
              <w:lastRenderedPageBreak/>
              <w:t xml:space="preserve">możliwość automatycznej instalacji komponentów (przy użyciu instalatora systemowego),  </w:t>
            </w:r>
          </w:p>
          <w:p w14:paraId="1FBB2C4C" w14:textId="77777777" w:rsidR="00A93A45" w:rsidRPr="00A93A45" w:rsidRDefault="00A93A45" w:rsidP="00403A23">
            <w:pPr>
              <w:rPr>
                <w:rFonts w:cstheme="minorHAnsi"/>
                <w:sz w:val="20"/>
                <w:szCs w:val="20"/>
              </w:rPr>
            </w:pPr>
            <w:r w:rsidRPr="00A93A45">
              <w:rPr>
                <w:rFonts w:cstheme="minorHAnsi"/>
                <w:sz w:val="20"/>
                <w:szCs w:val="20"/>
              </w:rPr>
              <w:t>możliwość zdalnej instalacji komponentów,</w:t>
            </w:r>
          </w:p>
          <w:p w14:paraId="6A9F133C" w14:textId="77777777" w:rsidR="00A93A45" w:rsidRPr="00A93A45" w:rsidRDefault="00A93A45" w:rsidP="00403A23">
            <w:pPr>
              <w:rPr>
                <w:rFonts w:cstheme="minorHAnsi"/>
                <w:sz w:val="20"/>
                <w:szCs w:val="20"/>
              </w:rPr>
            </w:pPr>
            <w:r w:rsidRPr="00A93A45">
              <w:rPr>
                <w:rFonts w:cstheme="minorHAnsi"/>
                <w:sz w:val="20"/>
                <w:szCs w:val="20"/>
              </w:rPr>
              <w:t xml:space="preserve">możliwość prowadzenia dyskusji oraz subskrypcji dokumentów w sieci   z automatycznym powiadomieniem o zmianach w dokumentach, oraz publikowanie dokumentów wprost </w:t>
            </w:r>
            <w:r w:rsidRPr="00A93A45">
              <w:rPr>
                <w:rFonts w:cstheme="minorHAnsi"/>
                <w:sz w:val="20"/>
                <w:szCs w:val="20"/>
              </w:rPr>
              <w:br/>
              <w:t>z komponentów pakietu np. arkusza kalkulacyjnego,</w:t>
            </w:r>
          </w:p>
          <w:p w14:paraId="73B1C467" w14:textId="77777777" w:rsidR="00A93A45" w:rsidRPr="00A93A45" w:rsidRDefault="00A93A45" w:rsidP="00403A23">
            <w:pPr>
              <w:rPr>
                <w:rFonts w:cstheme="minorHAnsi"/>
                <w:sz w:val="20"/>
                <w:szCs w:val="20"/>
              </w:rPr>
            </w:pPr>
            <w:r w:rsidRPr="00A93A45">
              <w:rPr>
                <w:rFonts w:cstheme="minorHAnsi"/>
                <w:sz w:val="20"/>
                <w:szCs w:val="20"/>
              </w:rPr>
              <w:t>w systemach pocztowych - możliwość delegacji  uprawnień  do otwierania, drukowania, modyfikowania i czytania załączanych dokumentów i informacji,</w:t>
            </w:r>
          </w:p>
          <w:p w14:paraId="05C89AEF" w14:textId="77777777" w:rsidR="00A93A45" w:rsidRPr="00A93A45" w:rsidRDefault="00A93A45" w:rsidP="00403A23">
            <w:pPr>
              <w:rPr>
                <w:rFonts w:cstheme="minorHAnsi"/>
                <w:sz w:val="20"/>
                <w:szCs w:val="20"/>
              </w:rPr>
            </w:pPr>
            <w:r w:rsidRPr="00A93A45">
              <w:rPr>
                <w:rFonts w:cstheme="minorHAnsi"/>
                <w:sz w:val="20"/>
                <w:szCs w:val="20"/>
              </w:rPr>
              <w:t>możliwość blokowania niebezpiecznej lub niechcianej poczty,</w:t>
            </w:r>
          </w:p>
          <w:p w14:paraId="7BEC6B82" w14:textId="77777777" w:rsidR="00A93A45" w:rsidRPr="00A93A45" w:rsidRDefault="00A93A45" w:rsidP="00403A23">
            <w:pPr>
              <w:rPr>
                <w:rFonts w:cstheme="minorHAnsi"/>
                <w:sz w:val="20"/>
                <w:szCs w:val="20"/>
              </w:rPr>
            </w:pPr>
            <w:r w:rsidRPr="00A93A45">
              <w:rPr>
                <w:rFonts w:cstheme="minorHAnsi"/>
                <w:sz w:val="20"/>
                <w:szCs w:val="20"/>
              </w:rPr>
              <w:t>automatyczne przesyłanie poczty na podstawie reguł, automatyczne odpowiedzi, potwierdzanie dostarczenia do skrzynki adresata oraz potwierdzanie otwarcia poczty u adresata,</w:t>
            </w:r>
          </w:p>
          <w:p w14:paraId="37E54C45" w14:textId="77777777" w:rsidR="00A93A45" w:rsidRPr="00A93A45" w:rsidRDefault="00A93A45" w:rsidP="00403A23">
            <w:pPr>
              <w:rPr>
                <w:rFonts w:cstheme="minorHAnsi"/>
                <w:sz w:val="20"/>
                <w:szCs w:val="20"/>
              </w:rPr>
            </w:pPr>
            <w:r w:rsidRPr="00A93A45">
              <w:rPr>
                <w:rFonts w:cstheme="minorHAnsi"/>
                <w:sz w:val="20"/>
                <w:szCs w:val="20"/>
              </w:rPr>
              <w:t>współpraca  z  systemem  MS  Exchange, w tym odbiór  poczty,  możliwość  udostępniania kalendarza dla innych użytkowników,</w:t>
            </w:r>
          </w:p>
          <w:p w14:paraId="72ABB839" w14:textId="77777777" w:rsidR="00A93A45" w:rsidRPr="00A93A45" w:rsidRDefault="00A93A45" w:rsidP="00403A23">
            <w:pPr>
              <w:rPr>
                <w:rFonts w:cstheme="minorHAnsi"/>
                <w:sz w:val="20"/>
                <w:szCs w:val="20"/>
              </w:rPr>
            </w:pPr>
            <w:r w:rsidRPr="00A93A45">
              <w:rPr>
                <w:rFonts w:cstheme="minorHAnsi"/>
                <w:sz w:val="20"/>
                <w:szCs w:val="20"/>
              </w:rPr>
              <w:t>wsparcie dla formatu XML w podstawowych aplikacjach,</w:t>
            </w:r>
          </w:p>
          <w:p w14:paraId="40C755A6" w14:textId="77777777" w:rsidR="00A93A45" w:rsidRPr="00A93A45" w:rsidRDefault="00A93A45" w:rsidP="00403A23">
            <w:pPr>
              <w:rPr>
                <w:rFonts w:cstheme="minorHAnsi"/>
                <w:sz w:val="20"/>
                <w:szCs w:val="20"/>
              </w:rPr>
            </w:pPr>
            <w:r w:rsidRPr="00A93A45">
              <w:rPr>
                <w:rFonts w:cstheme="minorHAnsi"/>
                <w:sz w:val="20"/>
                <w:szCs w:val="20"/>
              </w:rPr>
              <w:t>możliwość  nadawania   uprawnień  do   modyfikacji  i  formatowania   dokumentów  lub   ich fragmentów,</w:t>
            </w:r>
          </w:p>
          <w:p w14:paraId="3A2D8D5C" w14:textId="77777777" w:rsidR="00A93A45" w:rsidRPr="00A93A45" w:rsidRDefault="00A93A45" w:rsidP="00403A23">
            <w:pPr>
              <w:rPr>
                <w:rFonts w:cstheme="minorHAnsi"/>
                <w:sz w:val="20"/>
                <w:szCs w:val="20"/>
              </w:rPr>
            </w:pPr>
            <w:r w:rsidRPr="00A93A45">
              <w:rPr>
                <w:rFonts w:cstheme="minorHAnsi"/>
                <w:sz w:val="20"/>
                <w:szCs w:val="20"/>
              </w:rPr>
              <w:t xml:space="preserve">automatyczne wyróżnianie i aktywowanie </w:t>
            </w:r>
            <w:proofErr w:type="spellStart"/>
            <w:r w:rsidRPr="00A93A45">
              <w:rPr>
                <w:rFonts w:cstheme="minorHAnsi"/>
                <w:sz w:val="20"/>
                <w:szCs w:val="20"/>
              </w:rPr>
              <w:t>hyperlinków</w:t>
            </w:r>
            <w:proofErr w:type="spellEnd"/>
            <w:r w:rsidRPr="00A93A45">
              <w:rPr>
                <w:rFonts w:cstheme="minorHAnsi"/>
                <w:sz w:val="20"/>
                <w:szCs w:val="20"/>
              </w:rPr>
              <w:t xml:space="preserve"> w dokumentach podczas edycji i odczytu,</w:t>
            </w:r>
          </w:p>
          <w:p w14:paraId="0094C3EA" w14:textId="77777777" w:rsidR="00A93A45" w:rsidRPr="00A93A45" w:rsidRDefault="00A93A45" w:rsidP="00403A23">
            <w:pPr>
              <w:rPr>
                <w:rFonts w:cstheme="minorHAnsi"/>
                <w:sz w:val="20"/>
                <w:szCs w:val="20"/>
              </w:rPr>
            </w:pPr>
            <w:r w:rsidRPr="00A93A45">
              <w:rPr>
                <w:rFonts w:cstheme="minorHAnsi"/>
                <w:sz w:val="20"/>
                <w:szCs w:val="20"/>
              </w:rPr>
              <w:t>możliwość  automatycznego  odświeżania  danych  pochodzących  z  Internetu  w  arkuszach kalkulacyjnych,</w:t>
            </w:r>
          </w:p>
          <w:p w14:paraId="662C920A" w14:textId="77777777" w:rsidR="00A93A45" w:rsidRPr="00A93A45" w:rsidRDefault="00A93A45" w:rsidP="00403A23">
            <w:pPr>
              <w:rPr>
                <w:rFonts w:cstheme="minorHAnsi"/>
                <w:sz w:val="20"/>
                <w:szCs w:val="20"/>
              </w:rPr>
            </w:pPr>
            <w:r w:rsidRPr="00A93A45">
              <w:rPr>
                <w:rFonts w:cstheme="minorHAnsi"/>
                <w:sz w:val="20"/>
                <w:szCs w:val="20"/>
              </w:rPr>
              <w:t>możliwość   dodawania   do   dokumentów   i   arkuszy   kalkulacyjnych   podpisów   cyfrowych, pozwalających na stwierdzenie czy dany dokument/arkusz pochodzi z bezpiecznego źródła i nie został w żaden sposób zmieniony,</w:t>
            </w:r>
          </w:p>
          <w:p w14:paraId="56EB8604" w14:textId="77777777" w:rsidR="00A93A45" w:rsidRPr="00A93A45" w:rsidRDefault="00A93A45" w:rsidP="00403A23">
            <w:pPr>
              <w:rPr>
                <w:rFonts w:cstheme="minorHAnsi"/>
                <w:sz w:val="20"/>
                <w:szCs w:val="20"/>
              </w:rPr>
            </w:pPr>
            <w:r w:rsidRPr="00A93A45">
              <w:rPr>
                <w:rFonts w:cstheme="minorHAnsi"/>
                <w:sz w:val="20"/>
                <w:szCs w:val="20"/>
              </w:rPr>
              <w:t xml:space="preserve">możliwość zaszyfrowania danych w dokumentach  i arkuszach  kalkulacyjnych zgodnie ze standardem </w:t>
            </w:r>
            <w:proofErr w:type="spellStart"/>
            <w:r w:rsidRPr="00A93A45">
              <w:rPr>
                <w:rFonts w:cstheme="minorHAnsi"/>
                <w:sz w:val="20"/>
                <w:szCs w:val="20"/>
              </w:rPr>
              <w:t>CryptoAPI</w:t>
            </w:r>
            <w:proofErr w:type="spellEnd"/>
            <w:r w:rsidRPr="00A93A45">
              <w:rPr>
                <w:rFonts w:cstheme="minorHAnsi"/>
                <w:sz w:val="20"/>
                <w:szCs w:val="20"/>
              </w:rPr>
              <w:t>,</w:t>
            </w:r>
          </w:p>
          <w:p w14:paraId="24811A7A" w14:textId="77777777" w:rsidR="00A93A45" w:rsidRPr="00A93A45" w:rsidRDefault="00A93A45" w:rsidP="00403A23">
            <w:pPr>
              <w:rPr>
                <w:rFonts w:cstheme="minorHAnsi"/>
                <w:sz w:val="20"/>
                <w:szCs w:val="20"/>
              </w:rPr>
            </w:pPr>
            <w:r w:rsidRPr="00A93A45">
              <w:rPr>
                <w:rFonts w:cstheme="minorHAnsi"/>
                <w:sz w:val="20"/>
                <w:szCs w:val="20"/>
              </w:rPr>
              <w:t>możliwość automatycznego odzyskiwania dokumentów i arkuszy kalkulacyjnych w wypadku odcięcia dopływu prądu,</w:t>
            </w:r>
          </w:p>
          <w:p w14:paraId="07E177B1" w14:textId="77777777" w:rsidR="00A93A45" w:rsidRPr="00A93A45" w:rsidRDefault="00A93A45" w:rsidP="00403A23">
            <w:pPr>
              <w:rPr>
                <w:rFonts w:cstheme="minorHAnsi"/>
                <w:sz w:val="20"/>
                <w:szCs w:val="20"/>
              </w:rPr>
            </w:pPr>
            <w:r w:rsidRPr="00A93A45">
              <w:rPr>
                <w:rFonts w:cstheme="minorHAnsi"/>
                <w:sz w:val="20"/>
                <w:szCs w:val="20"/>
              </w:rPr>
              <w:t>prawidłowe odczytywanie i zapisywanie danych w dokumentach w formatach:.</w:t>
            </w:r>
            <w:proofErr w:type="spellStart"/>
            <w:r w:rsidRPr="00A93A45">
              <w:rPr>
                <w:rFonts w:cstheme="minorHAnsi"/>
                <w:sz w:val="20"/>
                <w:szCs w:val="20"/>
              </w:rPr>
              <w:t>doc</w:t>
            </w:r>
            <w:proofErr w:type="spellEnd"/>
            <w:r w:rsidRPr="00A93A45">
              <w:rPr>
                <w:rFonts w:cstheme="minorHAnsi"/>
                <w:sz w:val="20"/>
                <w:szCs w:val="20"/>
              </w:rPr>
              <w:t>, .</w:t>
            </w:r>
            <w:proofErr w:type="spellStart"/>
            <w:r w:rsidRPr="00A93A45">
              <w:rPr>
                <w:rFonts w:cstheme="minorHAnsi"/>
                <w:sz w:val="20"/>
                <w:szCs w:val="20"/>
              </w:rPr>
              <w:t>docx</w:t>
            </w:r>
            <w:proofErr w:type="spellEnd"/>
            <w:r w:rsidRPr="00A93A45">
              <w:rPr>
                <w:rFonts w:cstheme="minorHAnsi"/>
                <w:sz w:val="20"/>
                <w:szCs w:val="20"/>
              </w:rPr>
              <w:t xml:space="preserve">, xls,.xlsx, </w:t>
            </w:r>
            <w:proofErr w:type="spellStart"/>
            <w:r w:rsidRPr="00A93A45">
              <w:rPr>
                <w:rFonts w:cstheme="minorHAnsi"/>
                <w:sz w:val="20"/>
                <w:szCs w:val="20"/>
              </w:rPr>
              <w:t>ppt</w:t>
            </w:r>
            <w:proofErr w:type="spellEnd"/>
            <w:r w:rsidRPr="00A93A45">
              <w:rPr>
                <w:rFonts w:cstheme="minorHAnsi"/>
                <w:sz w:val="20"/>
                <w:szCs w:val="20"/>
              </w:rPr>
              <w:t>, .</w:t>
            </w:r>
            <w:proofErr w:type="spellStart"/>
            <w:r w:rsidRPr="00A93A45">
              <w:rPr>
                <w:rFonts w:cstheme="minorHAnsi"/>
                <w:sz w:val="20"/>
                <w:szCs w:val="20"/>
              </w:rPr>
              <w:t>pptx</w:t>
            </w:r>
            <w:proofErr w:type="spellEnd"/>
            <w:r w:rsidRPr="00A93A45">
              <w:rPr>
                <w:rFonts w:cstheme="minorHAnsi"/>
                <w:sz w:val="20"/>
                <w:szCs w:val="20"/>
              </w:rPr>
              <w:t>, .</w:t>
            </w:r>
            <w:proofErr w:type="spellStart"/>
            <w:r w:rsidRPr="00A93A45">
              <w:rPr>
                <w:rFonts w:cstheme="minorHAnsi"/>
                <w:sz w:val="20"/>
                <w:szCs w:val="20"/>
              </w:rPr>
              <w:t>pps</w:t>
            </w:r>
            <w:proofErr w:type="spellEnd"/>
            <w:r w:rsidRPr="00A93A45">
              <w:rPr>
                <w:rFonts w:cstheme="minorHAnsi"/>
                <w:sz w:val="20"/>
                <w:szCs w:val="20"/>
              </w:rPr>
              <w:t>, .</w:t>
            </w:r>
            <w:proofErr w:type="spellStart"/>
            <w:r w:rsidRPr="00A93A45">
              <w:rPr>
                <w:rFonts w:cstheme="minorHAnsi"/>
                <w:sz w:val="20"/>
                <w:szCs w:val="20"/>
              </w:rPr>
              <w:t>ppsx</w:t>
            </w:r>
            <w:proofErr w:type="spellEnd"/>
            <w:r w:rsidRPr="00A93A45">
              <w:rPr>
                <w:rFonts w:cstheme="minorHAnsi"/>
                <w:sz w:val="20"/>
                <w:szCs w:val="20"/>
              </w:rPr>
              <w:t xml:space="preserve">, w tym obsługa formatowania, wykonywanie i edycję makr oraz kodu zapisanego w języku Visual Basic for Application w plikach xls, </w:t>
            </w:r>
            <w:proofErr w:type="spellStart"/>
            <w:r w:rsidRPr="00A93A45">
              <w:rPr>
                <w:rFonts w:cstheme="minorHAnsi"/>
                <w:sz w:val="20"/>
                <w:szCs w:val="20"/>
              </w:rPr>
              <w:t>xlsx</w:t>
            </w:r>
            <w:proofErr w:type="spellEnd"/>
            <w:r w:rsidRPr="00A93A45">
              <w:rPr>
                <w:rFonts w:cstheme="minorHAnsi"/>
                <w:sz w:val="20"/>
                <w:szCs w:val="20"/>
              </w:rPr>
              <w:t xml:space="preserve">, formuł, formularzy w plikach wytworzonych w MS Office 2003, MS Office 2007, MS Office 2010  bez utraty danych oraz bez konieczności </w:t>
            </w:r>
            <w:proofErr w:type="spellStart"/>
            <w:r w:rsidRPr="00A93A45">
              <w:rPr>
                <w:rFonts w:cstheme="minorHAnsi"/>
                <w:sz w:val="20"/>
                <w:szCs w:val="20"/>
              </w:rPr>
              <w:t>reformatowania</w:t>
            </w:r>
            <w:proofErr w:type="spellEnd"/>
            <w:r w:rsidRPr="00A93A45">
              <w:rPr>
                <w:rFonts w:cstheme="minorHAnsi"/>
                <w:sz w:val="20"/>
                <w:szCs w:val="20"/>
              </w:rPr>
              <w:t xml:space="preserve"> dokumentów,</w:t>
            </w:r>
          </w:p>
          <w:p w14:paraId="6FB96BB5" w14:textId="77777777" w:rsidR="00A93A45" w:rsidRPr="00A93A45" w:rsidRDefault="00A93A45" w:rsidP="00403A23">
            <w:pPr>
              <w:rPr>
                <w:rFonts w:cstheme="minorHAnsi"/>
                <w:sz w:val="20"/>
                <w:szCs w:val="20"/>
              </w:rPr>
            </w:pPr>
            <w:r w:rsidRPr="00A93A45">
              <w:rPr>
                <w:rFonts w:cstheme="minorHAnsi"/>
                <w:sz w:val="20"/>
                <w:szCs w:val="20"/>
              </w:rPr>
              <w:t xml:space="preserve">prawidłowe otwieranie i zapisywanie plików o formatach </w:t>
            </w:r>
            <w:proofErr w:type="spellStart"/>
            <w:r w:rsidRPr="00A93A45">
              <w:rPr>
                <w:rFonts w:cstheme="minorHAnsi"/>
                <w:sz w:val="20"/>
                <w:szCs w:val="20"/>
              </w:rPr>
              <w:t>doc</w:t>
            </w:r>
            <w:proofErr w:type="spellEnd"/>
            <w:r w:rsidRPr="00A93A45">
              <w:rPr>
                <w:rFonts w:cstheme="minorHAnsi"/>
                <w:sz w:val="20"/>
                <w:szCs w:val="20"/>
              </w:rPr>
              <w:t xml:space="preserve">, </w:t>
            </w:r>
            <w:proofErr w:type="spellStart"/>
            <w:r w:rsidRPr="00A93A45">
              <w:rPr>
                <w:rFonts w:cstheme="minorHAnsi"/>
                <w:sz w:val="20"/>
                <w:szCs w:val="20"/>
              </w:rPr>
              <w:t>docx</w:t>
            </w:r>
            <w:proofErr w:type="spellEnd"/>
            <w:r w:rsidRPr="00A93A45">
              <w:rPr>
                <w:rFonts w:cstheme="minorHAnsi"/>
                <w:sz w:val="20"/>
                <w:szCs w:val="20"/>
              </w:rPr>
              <w:t xml:space="preserve">, xls, </w:t>
            </w:r>
            <w:proofErr w:type="spellStart"/>
            <w:r w:rsidRPr="00A93A45">
              <w:rPr>
                <w:rFonts w:cstheme="minorHAnsi"/>
                <w:sz w:val="20"/>
                <w:szCs w:val="20"/>
              </w:rPr>
              <w:t>xlsx</w:t>
            </w:r>
            <w:proofErr w:type="spellEnd"/>
            <w:r w:rsidRPr="00A93A45">
              <w:rPr>
                <w:rFonts w:cstheme="minorHAnsi"/>
                <w:sz w:val="20"/>
                <w:szCs w:val="20"/>
              </w:rPr>
              <w:t>, .</w:t>
            </w:r>
            <w:proofErr w:type="spellStart"/>
            <w:r w:rsidRPr="00A93A45">
              <w:rPr>
                <w:rFonts w:cstheme="minorHAnsi"/>
                <w:sz w:val="20"/>
                <w:szCs w:val="20"/>
              </w:rPr>
              <w:t>ppt</w:t>
            </w:r>
            <w:proofErr w:type="spellEnd"/>
            <w:r w:rsidRPr="00A93A45">
              <w:rPr>
                <w:rFonts w:cstheme="minorHAnsi"/>
                <w:sz w:val="20"/>
                <w:szCs w:val="20"/>
              </w:rPr>
              <w:t xml:space="preserve">, </w:t>
            </w:r>
            <w:proofErr w:type="spellStart"/>
            <w:r w:rsidRPr="00A93A45">
              <w:rPr>
                <w:rFonts w:cstheme="minorHAnsi"/>
                <w:sz w:val="20"/>
                <w:szCs w:val="20"/>
              </w:rPr>
              <w:t>pptx</w:t>
            </w:r>
            <w:proofErr w:type="spellEnd"/>
            <w:r w:rsidRPr="00A93A45">
              <w:rPr>
                <w:rFonts w:cstheme="minorHAnsi"/>
                <w:sz w:val="20"/>
                <w:szCs w:val="20"/>
              </w:rPr>
              <w:t>. .</w:t>
            </w:r>
            <w:proofErr w:type="spellStart"/>
            <w:r w:rsidRPr="00A93A45">
              <w:rPr>
                <w:rFonts w:cstheme="minorHAnsi"/>
                <w:sz w:val="20"/>
                <w:szCs w:val="20"/>
              </w:rPr>
              <w:t>pps</w:t>
            </w:r>
            <w:proofErr w:type="spellEnd"/>
            <w:r w:rsidRPr="00A93A45">
              <w:rPr>
                <w:rFonts w:cstheme="minorHAnsi"/>
                <w:sz w:val="20"/>
                <w:szCs w:val="20"/>
              </w:rPr>
              <w:t>, .</w:t>
            </w:r>
            <w:proofErr w:type="spellStart"/>
            <w:r w:rsidRPr="00A93A45">
              <w:rPr>
                <w:rFonts w:cstheme="minorHAnsi"/>
                <w:sz w:val="20"/>
                <w:szCs w:val="20"/>
              </w:rPr>
              <w:t>ppsx</w:t>
            </w:r>
            <w:proofErr w:type="spellEnd"/>
            <w:r w:rsidRPr="00A93A45">
              <w:rPr>
                <w:rFonts w:cstheme="minorHAnsi"/>
                <w:sz w:val="20"/>
                <w:szCs w:val="20"/>
              </w:rPr>
              <w:t xml:space="preserve"> bez utraty parametrów i cech użytkowych zachowane wszelkie formatowanie, umiejscowienie tekstów, liczb, obrazków, wykresów, odstępy między tymi obiektami i kolorów, działające makra,</w:t>
            </w:r>
          </w:p>
          <w:p w14:paraId="3765F79D" w14:textId="77777777" w:rsidR="00A93A45" w:rsidRPr="00A93A45" w:rsidRDefault="00A93A45" w:rsidP="00403A23">
            <w:pPr>
              <w:rPr>
                <w:rFonts w:cstheme="minorHAnsi"/>
                <w:sz w:val="20"/>
                <w:szCs w:val="20"/>
              </w:rPr>
            </w:pPr>
            <w:r w:rsidRPr="00A93A45">
              <w:rPr>
                <w:rFonts w:cstheme="minorHAnsi"/>
                <w:sz w:val="20"/>
                <w:szCs w:val="20"/>
              </w:rPr>
              <w:t>prawidłowa współpraca zapis, odczyt z plikami danych programów pocztowych w formacie .pst oraz prawidłowy import z formatu .</w:t>
            </w:r>
            <w:proofErr w:type="spellStart"/>
            <w:r w:rsidRPr="00A93A45">
              <w:rPr>
                <w:rFonts w:cstheme="minorHAnsi"/>
                <w:sz w:val="20"/>
                <w:szCs w:val="20"/>
              </w:rPr>
              <w:t>dbx</w:t>
            </w:r>
            <w:proofErr w:type="spellEnd"/>
            <w:r w:rsidRPr="00A93A45">
              <w:rPr>
                <w:rFonts w:cstheme="minorHAnsi"/>
                <w:sz w:val="20"/>
                <w:szCs w:val="20"/>
              </w:rPr>
              <w:t xml:space="preserve">, </w:t>
            </w:r>
          </w:p>
          <w:p w14:paraId="5DD91B6C" w14:textId="77777777" w:rsidR="00A93A45" w:rsidRPr="00A93A45" w:rsidRDefault="00A93A45" w:rsidP="00403A23">
            <w:pPr>
              <w:rPr>
                <w:rFonts w:cstheme="minorHAnsi"/>
                <w:sz w:val="20"/>
                <w:szCs w:val="20"/>
              </w:rPr>
            </w:pPr>
            <w:r w:rsidRPr="00A93A45">
              <w:rPr>
                <w:rFonts w:cstheme="minorHAnsi"/>
                <w:sz w:val="20"/>
                <w:szCs w:val="20"/>
              </w:rPr>
              <w:t xml:space="preserve">wszystkie komponenty oferowanego pakietu biurowego (edytor, arkusz, klient poczty, kalendarz oraz program do prezentacji) muszą być integralną częścią tego samego pakietu, </w:t>
            </w:r>
            <w:r w:rsidRPr="00A93A45">
              <w:rPr>
                <w:rFonts w:cstheme="minorHAnsi"/>
                <w:sz w:val="20"/>
                <w:szCs w:val="20"/>
              </w:rPr>
              <w:lastRenderedPageBreak/>
              <w:t>współpracować ze sobą (osadzanie i wymiana danych), posiadać jednolity interfejs oraz ten sam jednolity sposób obsługi,</w:t>
            </w:r>
          </w:p>
          <w:p w14:paraId="6CFDF2D2" w14:textId="77777777" w:rsidR="00A93A45" w:rsidRPr="00A93A45" w:rsidRDefault="00A93A45" w:rsidP="00403A23">
            <w:pPr>
              <w:rPr>
                <w:rFonts w:cstheme="minorHAnsi"/>
                <w:sz w:val="20"/>
                <w:szCs w:val="20"/>
              </w:rPr>
            </w:pPr>
            <w:r w:rsidRPr="00A93A45">
              <w:rPr>
                <w:rFonts w:cstheme="minorHAnsi"/>
                <w:sz w:val="20"/>
                <w:szCs w:val="20"/>
              </w:rPr>
              <w:t>poprawna praca w systemach operacyjnych w które może być wyposażony zamawiany zestaw, tj. 64-bitowych z rodziny Windows 7, Windows 8, Windows 8.1, Windows 11 lub równoważny,</w:t>
            </w:r>
          </w:p>
          <w:p w14:paraId="65595467" w14:textId="77777777" w:rsidR="00A93A45" w:rsidRPr="00A93A45" w:rsidRDefault="00A93A45" w:rsidP="00403A23">
            <w:pPr>
              <w:rPr>
                <w:rFonts w:cstheme="minorHAnsi"/>
                <w:sz w:val="20"/>
                <w:szCs w:val="20"/>
              </w:rPr>
            </w:pPr>
            <w:r w:rsidRPr="00A93A45">
              <w:rPr>
                <w:rFonts w:cstheme="minorHAnsi"/>
                <w:sz w:val="20"/>
                <w:szCs w:val="20"/>
              </w:rPr>
              <w:t>w przypadku zaoferowanego oprogramowania równoważnego należy podać dokładną nazwę i wersję oferowanego produktu,</w:t>
            </w:r>
          </w:p>
          <w:p w14:paraId="2F07E5D6" w14:textId="77777777" w:rsidR="00A93A45" w:rsidRPr="00A93A45" w:rsidRDefault="00A93A45" w:rsidP="00403A23">
            <w:pPr>
              <w:rPr>
                <w:rFonts w:cstheme="minorHAnsi"/>
                <w:sz w:val="20"/>
                <w:szCs w:val="20"/>
              </w:rPr>
            </w:pPr>
            <w:r w:rsidRPr="00A93A45">
              <w:rPr>
                <w:rFonts w:cstheme="minorHAnsi"/>
                <w:sz w:val="20"/>
                <w:szCs w:val="20"/>
              </w:rPr>
              <w:t xml:space="preserve">zamawiający nie dopuszcza zaoferowania pakietów biurowych, programów i planów licencyjnych opartych o rozwiązania chmury oraz rozwiązań wymagających stałych opłat w okresie używania zakupionego produktu. </w:t>
            </w:r>
          </w:p>
          <w:p w14:paraId="5D09043A" w14:textId="77777777" w:rsidR="00A93A45" w:rsidRPr="00A93A45" w:rsidRDefault="00A93A45" w:rsidP="00403A23">
            <w:pPr>
              <w:spacing w:after="0" w:line="240" w:lineRule="auto"/>
              <w:rPr>
                <w:rFonts w:cstheme="minorHAnsi"/>
                <w:sz w:val="20"/>
                <w:szCs w:val="20"/>
                <w:bdr w:val="none" w:sz="0" w:space="0" w:color="auto" w:frame="1"/>
              </w:rPr>
            </w:pPr>
          </w:p>
        </w:tc>
      </w:tr>
    </w:tbl>
    <w:p w14:paraId="57F2D76E" w14:textId="77777777" w:rsidR="00A93A45" w:rsidRPr="00A93A45" w:rsidRDefault="00A93A45" w:rsidP="00A93A45">
      <w:pPr>
        <w:spacing w:after="0" w:line="240" w:lineRule="auto"/>
        <w:rPr>
          <w:rFonts w:eastAsia="Times New Roman" w:cstheme="minorHAnsi"/>
          <w:color w:val="000000"/>
          <w:sz w:val="20"/>
          <w:szCs w:val="20"/>
          <w:lang w:eastAsia="pl-PL"/>
        </w:rPr>
      </w:pPr>
    </w:p>
    <w:p w14:paraId="06621805" w14:textId="77777777" w:rsidR="002B4F84" w:rsidRPr="002B4F84" w:rsidRDefault="002B4F84" w:rsidP="002B4F84">
      <w:pPr>
        <w:spacing w:after="0" w:line="240" w:lineRule="auto"/>
        <w:rPr>
          <w:rFonts w:eastAsia="Times New Roman" w:cstheme="minorHAnsi"/>
          <w:color w:val="000000"/>
          <w:sz w:val="20"/>
          <w:szCs w:val="20"/>
          <w:lang w:eastAsia="pl-PL"/>
        </w:rPr>
      </w:pPr>
    </w:p>
    <w:p w14:paraId="11707E3F" w14:textId="77777777" w:rsidR="00E066B9" w:rsidRPr="00A93A45" w:rsidRDefault="00E066B9" w:rsidP="00E066B9">
      <w:pPr>
        <w:pStyle w:val="Akapitzlist"/>
        <w:spacing w:after="0" w:line="240" w:lineRule="auto"/>
        <w:rPr>
          <w:rFonts w:eastAsia="Times New Roman" w:cstheme="minorHAnsi"/>
          <w:color w:val="000000"/>
          <w:sz w:val="20"/>
          <w:szCs w:val="20"/>
          <w:lang w:eastAsia="pl-PL"/>
        </w:rPr>
      </w:pPr>
    </w:p>
    <w:p w14:paraId="60C155B8" w14:textId="6490BEBE" w:rsidR="00116A26" w:rsidRDefault="007B2258" w:rsidP="002B4F84">
      <w:pPr>
        <w:pStyle w:val="Akapitzlist"/>
        <w:numPr>
          <w:ilvl w:val="1"/>
          <w:numId w:val="30"/>
        </w:numPr>
        <w:spacing w:after="0" w:line="240" w:lineRule="auto"/>
        <w:rPr>
          <w:rFonts w:eastAsia="Times New Roman" w:cstheme="minorHAnsi"/>
          <w:b/>
          <w:bCs/>
          <w:color w:val="000000"/>
          <w:sz w:val="20"/>
          <w:szCs w:val="20"/>
          <w:lang w:eastAsia="pl-PL"/>
        </w:rPr>
      </w:pPr>
      <w:r w:rsidRPr="002B4F84">
        <w:rPr>
          <w:rFonts w:eastAsia="Times New Roman" w:cstheme="minorHAnsi"/>
          <w:b/>
          <w:bCs/>
          <w:color w:val="000000"/>
          <w:sz w:val="20"/>
          <w:szCs w:val="20"/>
          <w:lang w:eastAsia="pl-PL"/>
        </w:rPr>
        <w:t xml:space="preserve">Urządzenie </w:t>
      </w:r>
      <w:r w:rsidR="002B4F84" w:rsidRPr="002B4F84">
        <w:rPr>
          <w:rFonts w:eastAsia="Times New Roman" w:cstheme="minorHAnsi"/>
          <w:b/>
          <w:bCs/>
          <w:color w:val="000000"/>
          <w:sz w:val="20"/>
          <w:szCs w:val="20"/>
          <w:lang w:eastAsia="pl-PL"/>
        </w:rPr>
        <w:t xml:space="preserve">do uwierzytelniania </w:t>
      </w:r>
      <w:proofErr w:type="spellStart"/>
      <w:r w:rsidR="00116A26" w:rsidRPr="002B4F84">
        <w:rPr>
          <w:rFonts w:eastAsia="Times New Roman" w:cstheme="minorHAnsi"/>
          <w:b/>
          <w:bCs/>
          <w:color w:val="000000"/>
          <w:sz w:val="20"/>
          <w:szCs w:val="20"/>
          <w:lang w:eastAsia="pl-PL"/>
        </w:rPr>
        <w:t>Token</w:t>
      </w:r>
      <w:proofErr w:type="spellEnd"/>
      <w:r w:rsidRPr="002B4F84">
        <w:rPr>
          <w:rFonts w:eastAsia="Times New Roman" w:cstheme="minorHAnsi"/>
          <w:b/>
          <w:bCs/>
          <w:color w:val="000000"/>
          <w:sz w:val="20"/>
          <w:szCs w:val="20"/>
          <w:lang w:eastAsia="pl-PL"/>
        </w:rPr>
        <w:t>- 20 szt</w:t>
      </w:r>
      <w:r w:rsidR="002B4F84" w:rsidRPr="002B4F84">
        <w:rPr>
          <w:rFonts w:eastAsia="Times New Roman" w:cstheme="minorHAnsi"/>
          <w:b/>
          <w:bCs/>
          <w:color w:val="000000"/>
          <w:sz w:val="20"/>
          <w:szCs w:val="20"/>
          <w:lang w:eastAsia="pl-PL"/>
        </w:rPr>
        <w:t>.</w:t>
      </w:r>
    </w:p>
    <w:p w14:paraId="0B54ED12" w14:textId="77777777" w:rsidR="002B4F84" w:rsidRPr="002B4F84" w:rsidRDefault="002B4F84" w:rsidP="002B4F84">
      <w:pPr>
        <w:pStyle w:val="Akapitzlist"/>
        <w:spacing w:after="0" w:line="240" w:lineRule="auto"/>
        <w:ind w:left="360"/>
        <w:rPr>
          <w:rFonts w:eastAsia="Times New Roman" w:cstheme="minorHAnsi"/>
          <w:b/>
          <w:bCs/>
          <w:color w:val="000000"/>
          <w:sz w:val="20"/>
          <w:szCs w:val="20"/>
          <w:lang w:eastAsia="pl-PL"/>
        </w:rPr>
      </w:pPr>
    </w:p>
    <w:tbl>
      <w:tblPr>
        <w:tblW w:w="997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77"/>
        <w:gridCol w:w="5240"/>
        <w:gridCol w:w="2262"/>
      </w:tblGrid>
      <w:tr w:rsidR="00116A26" w:rsidRPr="00A93A45" w14:paraId="7EBF8808" w14:textId="77777777" w:rsidTr="00F63B47">
        <w:trPr>
          <w:trHeight w:val="1339"/>
        </w:trPr>
        <w:tc>
          <w:tcPr>
            <w:tcW w:w="2477" w:type="dxa"/>
            <w:shd w:val="clear" w:color="auto" w:fill="auto"/>
            <w:tcMar>
              <w:top w:w="0" w:type="dxa"/>
              <w:left w:w="70" w:type="dxa"/>
              <w:bottom w:w="0" w:type="dxa"/>
              <w:right w:w="70" w:type="dxa"/>
            </w:tcMar>
            <w:vAlign w:val="center"/>
          </w:tcPr>
          <w:p w14:paraId="0C0E0806" w14:textId="223826E9" w:rsidR="00116A26" w:rsidRPr="00A93A45" w:rsidRDefault="00116A26" w:rsidP="00D85057">
            <w:pPr>
              <w:spacing w:line="240" w:lineRule="auto"/>
              <w:jc w:val="center"/>
              <w:rPr>
                <w:rFonts w:cstheme="minorHAnsi"/>
                <w:sz w:val="20"/>
                <w:szCs w:val="20"/>
              </w:rPr>
            </w:pPr>
            <w:r w:rsidRPr="00A93A45">
              <w:rPr>
                <w:rFonts w:cstheme="minorHAnsi"/>
                <w:sz w:val="20"/>
                <w:szCs w:val="20"/>
              </w:rPr>
              <w:t>Parametr</w:t>
            </w:r>
          </w:p>
        </w:tc>
        <w:tc>
          <w:tcPr>
            <w:tcW w:w="5240" w:type="dxa"/>
            <w:shd w:val="clear" w:color="auto" w:fill="auto"/>
            <w:tcMar>
              <w:top w:w="0" w:type="dxa"/>
              <w:left w:w="70" w:type="dxa"/>
              <w:bottom w:w="0" w:type="dxa"/>
              <w:right w:w="70" w:type="dxa"/>
            </w:tcMar>
            <w:vAlign w:val="center"/>
          </w:tcPr>
          <w:p w14:paraId="115677C5" w14:textId="03EFB503" w:rsidR="00116A26" w:rsidRPr="00A93A45" w:rsidRDefault="00116A26" w:rsidP="00D85057">
            <w:pPr>
              <w:spacing w:after="0" w:line="240" w:lineRule="auto"/>
              <w:jc w:val="center"/>
              <w:rPr>
                <w:rFonts w:cstheme="minorHAnsi"/>
                <w:sz w:val="20"/>
                <w:szCs w:val="20"/>
              </w:rPr>
            </w:pPr>
            <w:r w:rsidRPr="00A93A45">
              <w:rPr>
                <w:rFonts w:cstheme="minorHAnsi"/>
                <w:sz w:val="20"/>
                <w:szCs w:val="20"/>
              </w:rPr>
              <w:t>OPIS</w:t>
            </w:r>
          </w:p>
        </w:tc>
        <w:tc>
          <w:tcPr>
            <w:tcW w:w="2262" w:type="dxa"/>
            <w:shd w:val="clear" w:color="auto" w:fill="auto"/>
            <w:vAlign w:val="center"/>
          </w:tcPr>
          <w:p w14:paraId="3D3D83C5" w14:textId="77777777" w:rsidR="00116A26" w:rsidRPr="00A93A45" w:rsidRDefault="00116A26" w:rsidP="005A4F99">
            <w:pPr>
              <w:spacing w:line="240" w:lineRule="auto"/>
              <w:jc w:val="center"/>
              <w:rPr>
                <w:rFonts w:cstheme="minorHAnsi"/>
                <w:noProof/>
                <w:sz w:val="20"/>
                <w:szCs w:val="20"/>
              </w:rPr>
            </w:pPr>
            <w:r w:rsidRPr="00A93A45">
              <w:rPr>
                <w:rFonts w:cstheme="minorHAnsi"/>
                <w:noProof/>
                <w:sz w:val="20"/>
                <w:szCs w:val="20"/>
              </w:rPr>
              <w:t>Oferowane parametry techniczne</w:t>
            </w:r>
          </w:p>
          <w:p w14:paraId="7BF4E488" w14:textId="77777777" w:rsidR="00116A26" w:rsidRPr="00A93A45" w:rsidRDefault="00116A26" w:rsidP="005A4F99">
            <w:pPr>
              <w:spacing w:line="240" w:lineRule="auto"/>
              <w:ind w:left="-71"/>
              <w:jc w:val="center"/>
              <w:rPr>
                <w:rFonts w:cstheme="minorHAnsi"/>
                <w:noProof/>
                <w:sz w:val="20"/>
                <w:szCs w:val="20"/>
              </w:rPr>
            </w:pPr>
            <w:r w:rsidRPr="00A93A45">
              <w:rPr>
                <w:rFonts w:cstheme="minorHAnsi"/>
                <w:noProof/>
                <w:sz w:val="20"/>
                <w:szCs w:val="20"/>
              </w:rPr>
              <w:t>Producent…………….</w:t>
            </w:r>
          </w:p>
          <w:p w14:paraId="261495B2" w14:textId="0D6B9E17" w:rsidR="00116A26" w:rsidRPr="00A93A45" w:rsidRDefault="00116A26" w:rsidP="0096533A">
            <w:pPr>
              <w:spacing w:line="240" w:lineRule="auto"/>
              <w:ind w:left="-71"/>
              <w:jc w:val="center"/>
              <w:rPr>
                <w:rFonts w:cstheme="minorHAnsi"/>
                <w:noProof/>
                <w:sz w:val="20"/>
                <w:szCs w:val="20"/>
              </w:rPr>
            </w:pPr>
            <w:r w:rsidRPr="00A93A45">
              <w:rPr>
                <w:rFonts w:cstheme="minorHAnsi"/>
                <w:noProof/>
                <w:sz w:val="20"/>
                <w:szCs w:val="20"/>
              </w:rPr>
              <w:t>Model………………….</w:t>
            </w:r>
          </w:p>
        </w:tc>
      </w:tr>
      <w:tr w:rsidR="00116A26" w:rsidRPr="00A93A45" w14:paraId="7C7C72F7" w14:textId="77777777" w:rsidTr="00F63B47">
        <w:tc>
          <w:tcPr>
            <w:tcW w:w="2477" w:type="dxa"/>
            <w:shd w:val="clear" w:color="auto" w:fill="auto"/>
            <w:tcMar>
              <w:top w:w="0" w:type="dxa"/>
              <w:left w:w="70" w:type="dxa"/>
              <w:bottom w:w="0" w:type="dxa"/>
              <w:right w:w="70" w:type="dxa"/>
            </w:tcMar>
            <w:vAlign w:val="center"/>
          </w:tcPr>
          <w:p w14:paraId="14D287DB" w14:textId="640445DA" w:rsidR="00116A26" w:rsidRPr="00A93A45" w:rsidRDefault="00116A26" w:rsidP="00D85057">
            <w:pPr>
              <w:spacing w:line="240" w:lineRule="auto"/>
              <w:rPr>
                <w:rFonts w:eastAsia="Times New Roman" w:cstheme="minorHAnsi"/>
                <w:color w:val="000000"/>
                <w:sz w:val="20"/>
                <w:szCs w:val="20"/>
              </w:rPr>
            </w:pPr>
            <w:r w:rsidRPr="00A93A45">
              <w:rPr>
                <w:rFonts w:eastAsia="Times New Roman" w:cstheme="minorHAnsi"/>
                <w:color w:val="000000"/>
                <w:sz w:val="20"/>
                <w:szCs w:val="20"/>
              </w:rPr>
              <w:t>Uwierzytelnianie</w:t>
            </w:r>
          </w:p>
        </w:tc>
        <w:tc>
          <w:tcPr>
            <w:tcW w:w="5240" w:type="dxa"/>
            <w:shd w:val="clear" w:color="auto" w:fill="auto"/>
            <w:tcMar>
              <w:top w:w="0" w:type="dxa"/>
              <w:left w:w="70" w:type="dxa"/>
              <w:bottom w:w="0" w:type="dxa"/>
              <w:right w:w="70" w:type="dxa"/>
            </w:tcMar>
          </w:tcPr>
          <w:p w14:paraId="6BB2943A" w14:textId="52E1AE0A" w:rsidR="00116A26" w:rsidRPr="00A93A45" w:rsidRDefault="00116A26" w:rsidP="00D85057">
            <w:pPr>
              <w:spacing w:line="240" w:lineRule="auto"/>
              <w:rPr>
                <w:rFonts w:cstheme="minorHAnsi"/>
                <w:sz w:val="20"/>
                <w:szCs w:val="20"/>
              </w:rPr>
            </w:pPr>
            <w:r w:rsidRPr="00A93A45">
              <w:rPr>
                <w:rFonts w:cstheme="minorHAnsi"/>
                <w:sz w:val="20"/>
                <w:szCs w:val="20"/>
              </w:rPr>
              <w:t>Rozwiązanie daje możliwość uwierzytelniania przez komunikację NFC oraz przez porty USB</w:t>
            </w:r>
          </w:p>
        </w:tc>
        <w:tc>
          <w:tcPr>
            <w:tcW w:w="2262" w:type="dxa"/>
            <w:shd w:val="clear" w:color="auto" w:fill="auto"/>
            <w:vAlign w:val="center"/>
          </w:tcPr>
          <w:p w14:paraId="3CED73B3" w14:textId="77777777" w:rsidR="00116A26" w:rsidRPr="00A93A45" w:rsidRDefault="00116A26" w:rsidP="005A4F99">
            <w:pPr>
              <w:spacing w:line="240" w:lineRule="auto"/>
              <w:jc w:val="center"/>
              <w:rPr>
                <w:rFonts w:cstheme="minorHAnsi"/>
                <w:sz w:val="20"/>
                <w:szCs w:val="20"/>
              </w:rPr>
            </w:pPr>
            <w:r w:rsidRPr="00A93A45">
              <w:rPr>
                <w:rFonts w:cstheme="minorHAnsi"/>
                <w:sz w:val="20"/>
                <w:szCs w:val="20"/>
              </w:rPr>
              <w:t>TAK/NIE*</w:t>
            </w:r>
          </w:p>
        </w:tc>
      </w:tr>
      <w:tr w:rsidR="00116A26" w:rsidRPr="00A93A45" w14:paraId="1C4FF44C" w14:textId="77777777" w:rsidTr="00F63B47">
        <w:tc>
          <w:tcPr>
            <w:tcW w:w="2477" w:type="dxa"/>
            <w:shd w:val="clear" w:color="auto" w:fill="auto"/>
            <w:tcMar>
              <w:top w:w="0" w:type="dxa"/>
              <w:left w:w="70" w:type="dxa"/>
              <w:bottom w:w="0" w:type="dxa"/>
              <w:right w:w="70" w:type="dxa"/>
            </w:tcMar>
            <w:vAlign w:val="center"/>
          </w:tcPr>
          <w:p w14:paraId="4D535EDF" w14:textId="3FF340F7" w:rsidR="00116A26" w:rsidRPr="00A93A45" w:rsidRDefault="00116A26" w:rsidP="00D85057">
            <w:pPr>
              <w:spacing w:after="0" w:line="240" w:lineRule="auto"/>
              <w:rPr>
                <w:rFonts w:eastAsia="Times New Roman" w:cstheme="minorHAnsi"/>
                <w:color w:val="000000"/>
                <w:sz w:val="20"/>
                <w:szCs w:val="20"/>
              </w:rPr>
            </w:pPr>
            <w:r w:rsidRPr="00A93A45">
              <w:rPr>
                <w:rFonts w:eastAsia="Times New Roman" w:cstheme="minorHAnsi"/>
                <w:color w:val="000000"/>
                <w:sz w:val="20"/>
                <w:szCs w:val="20"/>
              </w:rPr>
              <w:t>Obsługa protokołów</w:t>
            </w:r>
          </w:p>
        </w:tc>
        <w:tc>
          <w:tcPr>
            <w:tcW w:w="5240" w:type="dxa"/>
            <w:shd w:val="clear" w:color="auto" w:fill="auto"/>
            <w:tcMar>
              <w:top w:w="0" w:type="dxa"/>
              <w:left w:w="70" w:type="dxa"/>
              <w:bottom w:w="0" w:type="dxa"/>
              <w:right w:w="70" w:type="dxa"/>
            </w:tcMar>
          </w:tcPr>
          <w:p w14:paraId="126B75A5" w14:textId="7A34A3D7" w:rsidR="00116A26" w:rsidRPr="00A93A45" w:rsidRDefault="00116A26" w:rsidP="005A4F99">
            <w:pPr>
              <w:pStyle w:val="Default"/>
              <w:rPr>
                <w:rFonts w:asciiTheme="minorHAnsi" w:hAnsiTheme="minorHAnsi" w:cstheme="minorHAnsi"/>
                <w:sz w:val="20"/>
                <w:szCs w:val="20"/>
              </w:rPr>
            </w:pPr>
            <w:r w:rsidRPr="00A93A45">
              <w:rPr>
                <w:rFonts w:asciiTheme="minorHAnsi" w:hAnsiTheme="minorHAnsi" w:cstheme="minorHAnsi"/>
                <w:color w:val="111111"/>
                <w:sz w:val="20"/>
                <w:szCs w:val="20"/>
              </w:rPr>
              <w:t xml:space="preserve">OTP, OATH HOTP, OATH TOTP, U2F, PIV i Open PGP) oraz FIDO2 </w:t>
            </w:r>
          </w:p>
        </w:tc>
        <w:tc>
          <w:tcPr>
            <w:tcW w:w="2262" w:type="dxa"/>
            <w:shd w:val="clear" w:color="auto" w:fill="auto"/>
            <w:vAlign w:val="center"/>
          </w:tcPr>
          <w:p w14:paraId="3F8CEC3F" w14:textId="77777777" w:rsidR="00116A26" w:rsidRPr="00A93A45" w:rsidRDefault="00116A26"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116A26" w:rsidRPr="00A93A45" w14:paraId="360FADC7" w14:textId="77777777" w:rsidTr="00F63B47">
        <w:trPr>
          <w:trHeight w:val="425"/>
        </w:trPr>
        <w:tc>
          <w:tcPr>
            <w:tcW w:w="2477" w:type="dxa"/>
            <w:shd w:val="clear" w:color="auto" w:fill="auto"/>
            <w:tcMar>
              <w:top w:w="0" w:type="dxa"/>
              <w:left w:w="70" w:type="dxa"/>
              <w:bottom w:w="0" w:type="dxa"/>
              <w:right w:w="70" w:type="dxa"/>
            </w:tcMar>
            <w:vAlign w:val="center"/>
          </w:tcPr>
          <w:p w14:paraId="425BBF0E" w14:textId="5EE74D3B" w:rsidR="00116A26" w:rsidRPr="00A93A45" w:rsidRDefault="00D85057" w:rsidP="00D85057">
            <w:pPr>
              <w:spacing w:after="0" w:line="240" w:lineRule="auto"/>
              <w:rPr>
                <w:rFonts w:eastAsia="Times New Roman" w:cstheme="minorHAnsi"/>
                <w:color w:val="000000"/>
                <w:sz w:val="20"/>
                <w:szCs w:val="20"/>
              </w:rPr>
            </w:pPr>
            <w:r w:rsidRPr="00A93A45">
              <w:rPr>
                <w:rFonts w:eastAsia="Times New Roman" w:cstheme="minorHAnsi"/>
                <w:color w:val="000000"/>
                <w:sz w:val="20"/>
                <w:szCs w:val="20"/>
              </w:rPr>
              <w:t>Systemy</w:t>
            </w:r>
          </w:p>
        </w:tc>
        <w:tc>
          <w:tcPr>
            <w:tcW w:w="5240" w:type="dxa"/>
            <w:shd w:val="clear" w:color="auto" w:fill="auto"/>
            <w:tcMar>
              <w:top w:w="0" w:type="dxa"/>
              <w:left w:w="70" w:type="dxa"/>
              <w:bottom w:w="0" w:type="dxa"/>
              <w:right w:w="70" w:type="dxa"/>
            </w:tcMar>
          </w:tcPr>
          <w:p w14:paraId="54BD65CF" w14:textId="507E6F02" w:rsidR="00116A26" w:rsidRPr="00A93A45" w:rsidRDefault="00D85057" w:rsidP="005A4F99">
            <w:pPr>
              <w:pStyle w:val="Default"/>
              <w:rPr>
                <w:rFonts w:asciiTheme="minorHAnsi" w:hAnsiTheme="minorHAnsi" w:cstheme="minorHAnsi"/>
                <w:sz w:val="20"/>
                <w:szCs w:val="20"/>
              </w:rPr>
            </w:pPr>
            <w:r w:rsidRPr="00A93A45">
              <w:rPr>
                <w:rFonts w:asciiTheme="minorHAnsi" w:hAnsiTheme="minorHAnsi" w:cstheme="minorHAnsi"/>
                <w:color w:val="111111"/>
                <w:sz w:val="20"/>
                <w:szCs w:val="20"/>
              </w:rPr>
              <w:t xml:space="preserve">Działa w systemach Microsoft Windows, </w:t>
            </w:r>
            <w:proofErr w:type="spellStart"/>
            <w:r w:rsidRPr="00A93A45">
              <w:rPr>
                <w:rFonts w:asciiTheme="minorHAnsi" w:hAnsiTheme="minorHAnsi" w:cstheme="minorHAnsi"/>
                <w:color w:val="111111"/>
                <w:sz w:val="20"/>
                <w:szCs w:val="20"/>
              </w:rPr>
              <w:t>MacOS</w:t>
            </w:r>
            <w:proofErr w:type="spellEnd"/>
            <w:r w:rsidRPr="00A93A45">
              <w:rPr>
                <w:rFonts w:asciiTheme="minorHAnsi" w:hAnsiTheme="minorHAnsi" w:cstheme="minorHAnsi"/>
                <w:color w:val="111111"/>
                <w:sz w:val="20"/>
                <w:szCs w:val="20"/>
              </w:rPr>
              <w:t xml:space="preserve">, Linux i głównych przeglądarkach takich jak Chrome, </w:t>
            </w:r>
            <w:proofErr w:type="spellStart"/>
            <w:r w:rsidRPr="00A93A45">
              <w:rPr>
                <w:rFonts w:asciiTheme="minorHAnsi" w:hAnsiTheme="minorHAnsi" w:cstheme="minorHAnsi"/>
                <w:color w:val="111111"/>
                <w:sz w:val="20"/>
                <w:szCs w:val="20"/>
              </w:rPr>
              <w:t>Firefox</w:t>
            </w:r>
            <w:proofErr w:type="spellEnd"/>
            <w:r w:rsidRPr="00A93A45">
              <w:rPr>
                <w:rFonts w:asciiTheme="minorHAnsi" w:hAnsiTheme="minorHAnsi" w:cstheme="minorHAnsi"/>
                <w:color w:val="111111"/>
                <w:sz w:val="20"/>
                <w:szCs w:val="20"/>
              </w:rPr>
              <w:t xml:space="preserve">, Safari, </w:t>
            </w:r>
            <w:proofErr w:type="spellStart"/>
            <w:r w:rsidRPr="00A93A45">
              <w:rPr>
                <w:rFonts w:asciiTheme="minorHAnsi" w:hAnsiTheme="minorHAnsi" w:cstheme="minorHAnsi"/>
                <w:color w:val="111111"/>
                <w:sz w:val="20"/>
                <w:szCs w:val="20"/>
              </w:rPr>
              <w:t>Edge</w:t>
            </w:r>
            <w:proofErr w:type="spellEnd"/>
            <w:r w:rsidRPr="00A93A45">
              <w:rPr>
                <w:rFonts w:asciiTheme="minorHAnsi" w:hAnsiTheme="minorHAnsi" w:cstheme="minorHAnsi"/>
                <w:color w:val="111111"/>
                <w:sz w:val="20"/>
                <w:szCs w:val="20"/>
              </w:rPr>
              <w:t xml:space="preserve"> i Opera </w:t>
            </w:r>
          </w:p>
        </w:tc>
        <w:tc>
          <w:tcPr>
            <w:tcW w:w="2262" w:type="dxa"/>
            <w:shd w:val="clear" w:color="auto" w:fill="auto"/>
            <w:vAlign w:val="center"/>
          </w:tcPr>
          <w:p w14:paraId="00F79B5B" w14:textId="77777777" w:rsidR="00116A26" w:rsidRPr="00A93A45" w:rsidRDefault="00116A26"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116A26" w:rsidRPr="00A93A45" w14:paraId="677EB619" w14:textId="77777777" w:rsidTr="00F63B47">
        <w:tc>
          <w:tcPr>
            <w:tcW w:w="2477" w:type="dxa"/>
            <w:shd w:val="clear" w:color="auto" w:fill="auto"/>
            <w:tcMar>
              <w:top w:w="0" w:type="dxa"/>
              <w:left w:w="70" w:type="dxa"/>
              <w:bottom w:w="0" w:type="dxa"/>
              <w:right w:w="70" w:type="dxa"/>
            </w:tcMar>
            <w:vAlign w:val="center"/>
          </w:tcPr>
          <w:p w14:paraId="128A7C38" w14:textId="06DE6278" w:rsidR="00116A26" w:rsidRPr="00A93A45" w:rsidRDefault="00D85057" w:rsidP="00D85057">
            <w:pPr>
              <w:spacing w:after="0" w:line="240" w:lineRule="auto"/>
              <w:rPr>
                <w:rFonts w:eastAsia="Times New Roman" w:cstheme="minorHAnsi"/>
                <w:color w:val="000000"/>
                <w:sz w:val="20"/>
                <w:szCs w:val="20"/>
              </w:rPr>
            </w:pPr>
            <w:r w:rsidRPr="00A93A45">
              <w:rPr>
                <w:rFonts w:eastAsia="Times New Roman" w:cstheme="minorHAnsi"/>
                <w:color w:val="000000"/>
                <w:sz w:val="20"/>
                <w:szCs w:val="20"/>
              </w:rPr>
              <w:t>Typ USB</w:t>
            </w:r>
          </w:p>
        </w:tc>
        <w:tc>
          <w:tcPr>
            <w:tcW w:w="5240" w:type="dxa"/>
            <w:shd w:val="clear" w:color="auto" w:fill="auto"/>
            <w:tcMar>
              <w:top w:w="0" w:type="dxa"/>
              <w:left w:w="70" w:type="dxa"/>
              <w:bottom w:w="0" w:type="dxa"/>
              <w:right w:w="70" w:type="dxa"/>
            </w:tcMar>
          </w:tcPr>
          <w:p w14:paraId="65CC35E0" w14:textId="47F1DEA6" w:rsidR="00116A26" w:rsidRPr="00A93A45" w:rsidRDefault="00D85057" w:rsidP="00D85057">
            <w:pPr>
              <w:spacing w:line="240" w:lineRule="auto"/>
              <w:rPr>
                <w:rFonts w:cstheme="minorHAnsi"/>
                <w:sz w:val="20"/>
                <w:szCs w:val="20"/>
              </w:rPr>
            </w:pPr>
            <w:r w:rsidRPr="00A93A45">
              <w:rPr>
                <w:rFonts w:cstheme="minorHAnsi"/>
                <w:sz w:val="20"/>
                <w:szCs w:val="20"/>
              </w:rPr>
              <w:t>USB-A</w:t>
            </w:r>
          </w:p>
        </w:tc>
        <w:tc>
          <w:tcPr>
            <w:tcW w:w="2262" w:type="dxa"/>
            <w:shd w:val="clear" w:color="auto" w:fill="auto"/>
            <w:vAlign w:val="center"/>
          </w:tcPr>
          <w:p w14:paraId="4C800CFA" w14:textId="500F694F" w:rsidR="00116A26" w:rsidRPr="00A93A45" w:rsidRDefault="00D85057" w:rsidP="005A4F99">
            <w:pPr>
              <w:spacing w:line="240" w:lineRule="auto"/>
              <w:jc w:val="center"/>
              <w:rPr>
                <w:rFonts w:eastAsia="Times New Roman" w:cstheme="minorHAnsi"/>
                <w:color w:val="000000"/>
                <w:sz w:val="20"/>
                <w:szCs w:val="20"/>
              </w:rPr>
            </w:pPr>
            <w:r w:rsidRPr="00A93A45">
              <w:rPr>
                <w:rFonts w:cstheme="minorHAnsi"/>
                <w:noProof/>
                <w:sz w:val="20"/>
                <w:szCs w:val="20"/>
              </w:rPr>
              <w:t>TAK/NIE*</w:t>
            </w:r>
          </w:p>
        </w:tc>
      </w:tr>
      <w:tr w:rsidR="00116A26" w:rsidRPr="00A93A45" w14:paraId="1E12F400" w14:textId="77777777" w:rsidTr="00F63B47">
        <w:tc>
          <w:tcPr>
            <w:tcW w:w="2477" w:type="dxa"/>
            <w:shd w:val="clear" w:color="auto" w:fill="auto"/>
            <w:tcMar>
              <w:top w:w="0" w:type="dxa"/>
              <w:left w:w="70" w:type="dxa"/>
              <w:bottom w:w="0" w:type="dxa"/>
              <w:right w:w="70" w:type="dxa"/>
            </w:tcMar>
            <w:vAlign w:val="center"/>
          </w:tcPr>
          <w:p w14:paraId="031CD0C6" w14:textId="63E70111" w:rsidR="00116A26" w:rsidRPr="00A93A45" w:rsidRDefault="00D85057" w:rsidP="00D85057">
            <w:pPr>
              <w:rPr>
                <w:rFonts w:cstheme="minorHAnsi"/>
                <w:sz w:val="20"/>
                <w:szCs w:val="20"/>
              </w:rPr>
            </w:pPr>
            <w:r w:rsidRPr="00A93A45">
              <w:rPr>
                <w:rFonts w:cstheme="minorHAnsi"/>
                <w:sz w:val="20"/>
                <w:szCs w:val="20"/>
              </w:rPr>
              <w:t>Metody uwierzytelniania</w:t>
            </w:r>
          </w:p>
        </w:tc>
        <w:tc>
          <w:tcPr>
            <w:tcW w:w="5240" w:type="dxa"/>
            <w:shd w:val="clear" w:color="auto" w:fill="auto"/>
            <w:tcMar>
              <w:top w:w="0" w:type="dxa"/>
              <w:left w:w="70" w:type="dxa"/>
              <w:bottom w:w="0" w:type="dxa"/>
              <w:right w:w="70" w:type="dxa"/>
            </w:tcMar>
          </w:tcPr>
          <w:p w14:paraId="2D651C74" w14:textId="159FFDE8" w:rsidR="00116A26" w:rsidRPr="00A93A45" w:rsidRDefault="00D85057" w:rsidP="00D85057">
            <w:pPr>
              <w:rPr>
                <w:rFonts w:cstheme="minorHAnsi"/>
                <w:sz w:val="20"/>
                <w:szCs w:val="20"/>
              </w:rPr>
            </w:pPr>
            <w:r w:rsidRPr="00A93A45">
              <w:rPr>
                <w:rFonts w:cstheme="minorHAnsi"/>
                <w:sz w:val="20"/>
                <w:szCs w:val="20"/>
              </w:rPr>
              <w:t>Bez hasła, silny dwuskładnikowy, silny wieloskładnikowy</w:t>
            </w:r>
          </w:p>
        </w:tc>
        <w:tc>
          <w:tcPr>
            <w:tcW w:w="2262" w:type="dxa"/>
            <w:shd w:val="clear" w:color="auto" w:fill="auto"/>
            <w:vAlign w:val="center"/>
          </w:tcPr>
          <w:p w14:paraId="1B015B29" w14:textId="77777777" w:rsidR="00116A26" w:rsidRPr="00A93A45" w:rsidRDefault="00116A26" w:rsidP="005A4F99">
            <w:pPr>
              <w:spacing w:line="240" w:lineRule="auto"/>
              <w:jc w:val="center"/>
              <w:rPr>
                <w:rFonts w:cstheme="minorHAnsi"/>
                <w:noProof/>
                <w:sz w:val="20"/>
                <w:szCs w:val="20"/>
              </w:rPr>
            </w:pPr>
            <w:r w:rsidRPr="00A93A45">
              <w:rPr>
                <w:rFonts w:cstheme="minorHAnsi"/>
                <w:noProof/>
                <w:sz w:val="20"/>
                <w:szCs w:val="20"/>
              </w:rPr>
              <w:t>TAK/NIE*</w:t>
            </w:r>
          </w:p>
        </w:tc>
      </w:tr>
      <w:tr w:rsidR="00116A26" w:rsidRPr="00A93A45" w14:paraId="2916BE26" w14:textId="77777777" w:rsidTr="00F63B47">
        <w:tc>
          <w:tcPr>
            <w:tcW w:w="2477" w:type="dxa"/>
            <w:shd w:val="clear" w:color="auto" w:fill="auto"/>
            <w:tcMar>
              <w:top w:w="0" w:type="dxa"/>
              <w:left w:w="70" w:type="dxa"/>
              <w:bottom w:w="0" w:type="dxa"/>
              <w:right w:w="70" w:type="dxa"/>
            </w:tcMar>
            <w:vAlign w:val="center"/>
          </w:tcPr>
          <w:p w14:paraId="58275364" w14:textId="28CDE90D" w:rsidR="00116A26" w:rsidRPr="00A93A45" w:rsidRDefault="00D85057" w:rsidP="00D85057">
            <w:pPr>
              <w:rPr>
                <w:rFonts w:cstheme="minorHAnsi"/>
                <w:sz w:val="20"/>
                <w:szCs w:val="20"/>
              </w:rPr>
            </w:pPr>
            <w:r w:rsidRPr="00A93A45">
              <w:rPr>
                <w:rFonts w:cstheme="minorHAnsi"/>
                <w:sz w:val="20"/>
                <w:szCs w:val="20"/>
              </w:rPr>
              <w:t>Produktywność i komunikacja</w:t>
            </w:r>
          </w:p>
        </w:tc>
        <w:tc>
          <w:tcPr>
            <w:tcW w:w="5240" w:type="dxa"/>
            <w:shd w:val="clear" w:color="auto" w:fill="auto"/>
            <w:tcMar>
              <w:top w:w="0" w:type="dxa"/>
              <w:left w:w="70" w:type="dxa"/>
              <w:bottom w:w="0" w:type="dxa"/>
              <w:right w:w="70" w:type="dxa"/>
            </w:tcMar>
          </w:tcPr>
          <w:p w14:paraId="77B70C0A" w14:textId="7A47CEB7" w:rsidR="00116A26" w:rsidRPr="00A93A45" w:rsidRDefault="00D85057" w:rsidP="00D85057">
            <w:pPr>
              <w:rPr>
                <w:rFonts w:cstheme="minorHAnsi"/>
                <w:sz w:val="20"/>
                <w:szCs w:val="20"/>
              </w:rPr>
            </w:pPr>
            <w:r w:rsidRPr="00A93A45">
              <w:rPr>
                <w:rFonts w:cstheme="minorHAnsi"/>
                <w:sz w:val="20"/>
                <w:szCs w:val="20"/>
              </w:rPr>
              <w:t>Konto Google, konto Microsoft, Salesforce.com</w:t>
            </w:r>
          </w:p>
        </w:tc>
        <w:tc>
          <w:tcPr>
            <w:tcW w:w="2262" w:type="dxa"/>
            <w:shd w:val="clear" w:color="auto" w:fill="auto"/>
            <w:vAlign w:val="center"/>
          </w:tcPr>
          <w:p w14:paraId="4455C296" w14:textId="77777777" w:rsidR="00116A26" w:rsidRPr="00A93A45" w:rsidRDefault="00116A26"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116A26" w:rsidRPr="00A93A45" w14:paraId="2E613D64" w14:textId="77777777" w:rsidTr="00F63B47">
        <w:tc>
          <w:tcPr>
            <w:tcW w:w="2477" w:type="dxa"/>
            <w:shd w:val="clear" w:color="auto" w:fill="auto"/>
            <w:tcMar>
              <w:top w:w="0" w:type="dxa"/>
              <w:left w:w="70" w:type="dxa"/>
              <w:bottom w:w="0" w:type="dxa"/>
              <w:right w:w="70" w:type="dxa"/>
            </w:tcMar>
            <w:vAlign w:val="center"/>
          </w:tcPr>
          <w:p w14:paraId="6889807C" w14:textId="17DE7788" w:rsidR="00116A26" w:rsidRPr="00A93A45" w:rsidRDefault="00D85057" w:rsidP="00D85057">
            <w:pPr>
              <w:rPr>
                <w:rFonts w:cstheme="minorHAnsi"/>
                <w:sz w:val="20"/>
                <w:szCs w:val="20"/>
              </w:rPr>
            </w:pPr>
            <w:r w:rsidRPr="00A93A45">
              <w:rPr>
                <w:rFonts w:cstheme="minorHAnsi"/>
                <w:sz w:val="20"/>
                <w:szCs w:val="20"/>
              </w:rPr>
              <w:t>Certyfikaty</w:t>
            </w:r>
          </w:p>
        </w:tc>
        <w:tc>
          <w:tcPr>
            <w:tcW w:w="5240" w:type="dxa"/>
            <w:shd w:val="clear" w:color="auto" w:fill="auto"/>
            <w:tcMar>
              <w:top w:w="0" w:type="dxa"/>
              <w:left w:w="70" w:type="dxa"/>
              <w:bottom w:w="0" w:type="dxa"/>
              <w:right w:w="70" w:type="dxa"/>
            </w:tcMar>
          </w:tcPr>
          <w:p w14:paraId="7E12F63A" w14:textId="2CD8DDA4" w:rsidR="00116A26" w:rsidRPr="00A93A45" w:rsidRDefault="00D85057" w:rsidP="00D85057">
            <w:pPr>
              <w:rPr>
                <w:rFonts w:cstheme="minorHAnsi"/>
                <w:sz w:val="20"/>
                <w:szCs w:val="20"/>
              </w:rPr>
            </w:pPr>
            <w:r w:rsidRPr="00A93A45">
              <w:rPr>
                <w:rFonts w:cstheme="minorHAnsi"/>
                <w:sz w:val="20"/>
                <w:szCs w:val="20"/>
              </w:rPr>
              <w:t xml:space="preserve">Certyfikat FIDO 2, Certyfikat FIDO Universal 2nd </w:t>
            </w:r>
            <w:proofErr w:type="spellStart"/>
            <w:r w:rsidRPr="00A93A45">
              <w:rPr>
                <w:rFonts w:cstheme="minorHAnsi"/>
                <w:sz w:val="20"/>
                <w:szCs w:val="20"/>
              </w:rPr>
              <w:t>Factor</w:t>
            </w:r>
            <w:proofErr w:type="spellEnd"/>
            <w:r w:rsidRPr="00A93A45">
              <w:rPr>
                <w:rFonts w:cstheme="minorHAnsi"/>
                <w:sz w:val="20"/>
                <w:szCs w:val="20"/>
              </w:rPr>
              <w:t xml:space="preserve"> (U2F)</w:t>
            </w:r>
          </w:p>
        </w:tc>
        <w:tc>
          <w:tcPr>
            <w:tcW w:w="2262" w:type="dxa"/>
            <w:shd w:val="clear" w:color="auto" w:fill="auto"/>
            <w:vAlign w:val="center"/>
          </w:tcPr>
          <w:p w14:paraId="387CFF77" w14:textId="77777777" w:rsidR="00116A26" w:rsidRPr="00A93A45" w:rsidRDefault="00116A26"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D85057" w:rsidRPr="00A93A45" w14:paraId="7BA55B8C" w14:textId="77777777" w:rsidTr="00F63B47">
        <w:tc>
          <w:tcPr>
            <w:tcW w:w="2477" w:type="dxa"/>
            <w:shd w:val="clear" w:color="auto" w:fill="auto"/>
            <w:tcMar>
              <w:top w:w="0" w:type="dxa"/>
              <w:left w:w="70" w:type="dxa"/>
              <w:bottom w:w="0" w:type="dxa"/>
              <w:right w:w="70" w:type="dxa"/>
            </w:tcMar>
            <w:vAlign w:val="center"/>
          </w:tcPr>
          <w:p w14:paraId="637CF1E7" w14:textId="35DAF4DE" w:rsidR="00D85057" w:rsidRPr="00A93A45" w:rsidRDefault="00D85057" w:rsidP="00D85057">
            <w:pPr>
              <w:rPr>
                <w:rFonts w:cstheme="minorHAnsi"/>
                <w:sz w:val="20"/>
                <w:szCs w:val="20"/>
              </w:rPr>
            </w:pPr>
            <w:r w:rsidRPr="00A93A45">
              <w:rPr>
                <w:rFonts w:cstheme="minorHAnsi"/>
                <w:sz w:val="20"/>
                <w:szCs w:val="20"/>
              </w:rPr>
              <w:t>Specyfikacje kryptograficzne</w:t>
            </w:r>
          </w:p>
        </w:tc>
        <w:tc>
          <w:tcPr>
            <w:tcW w:w="5240" w:type="dxa"/>
            <w:shd w:val="clear" w:color="auto" w:fill="auto"/>
            <w:tcMar>
              <w:top w:w="0" w:type="dxa"/>
              <w:left w:w="70" w:type="dxa"/>
              <w:bottom w:w="0" w:type="dxa"/>
              <w:right w:w="70" w:type="dxa"/>
            </w:tcMar>
            <w:vAlign w:val="center"/>
          </w:tcPr>
          <w:p w14:paraId="4B591D2F" w14:textId="2BF0B839" w:rsidR="00D85057" w:rsidRPr="00A93A45" w:rsidRDefault="00D85057" w:rsidP="00D85057">
            <w:pPr>
              <w:rPr>
                <w:rFonts w:cstheme="minorHAnsi"/>
                <w:sz w:val="20"/>
                <w:szCs w:val="20"/>
              </w:rPr>
            </w:pPr>
            <w:r w:rsidRPr="00A93A45">
              <w:rPr>
                <w:rFonts w:cstheme="minorHAnsi"/>
                <w:sz w:val="20"/>
                <w:szCs w:val="20"/>
              </w:rPr>
              <w:t>RSA 2048, RSA 4096 (PGP), ECC p256, ECC p384</w:t>
            </w:r>
          </w:p>
        </w:tc>
        <w:tc>
          <w:tcPr>
            <w:tcW w:w="2262" w:type="dxa"/>
            <w:shd w:val="clear" w:color="auto" w:fill="auto"/>
            <w:vAlign w:val="center"/>
          </w:tcPr>
          <w:p w14:paraId="34C16DFD" w14:textId="77777777" w:rsidR="00D85057" w:rsidRPr="00A93A45" w:rsidRDefault="00D85057"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D85057" w:rsidRPr="00A93A45" w14:paraId="104444A9" w14:textId="77777777" w:rsidTr="00F63B47">
        <w:tc>
          <w:tcPr>
            <w:tcW w:w="2477" w:type="dxa"/>
            <w:shd w:val="clear" w:color="auto" w:fill="auto"/>
            <w:tcMar>
              <w:top w:w="0" w:type="dxa"/>
              <w:left w:w="70" w:type="dxa"/>
              <w:bottom w:w="0" w:type="dxa"/>
              <w:right w:w="70" w:type="dxa"/>
            </w:tcMar>
            <w:vAlign w:val="center"/>
          </w:tcPr>
          <w:p w14:paraId="11B6057F" w14:textId="4CD838CD" w:rsidR="00D85057" w:rsidRPr="00A93A45" w:rsidRDefault="00D85057" w:rsidP="00D85057">
            <w:pPr>
              <w:rPr>
                <w:rFonts w:cstheme="minorHAnsi"/>
                <w:sz w:val="20"/>
                <w:szCs w:val="20"/>
              </w:rPr>
            </w:pPr>
            <w:r w:rsidRPr="00A93A45">
              <w:rPr>
                <w:rFonts w:cstheme="minorHAnsi"/>
                <w:sz w:val="20"/>
                <w:szCs w:val="20"/>
              </w:rPr>
              <w:t>Projekt i trwałość</w:t>
            </w:r>
          </w:p>
        </w:tc>
        <w:tc>
          <w:tcPr>
            <w:tcW w:w="5240" w:type="dxa"/>
            <w:shd w:val="clear" w:color="auto" w:fill="auto"/>
            <w:tcMar>
              <w:top w:w="0" w:type="dxa"/>
              <w:left w:w="70" w:type="dxa"/>
              <w:bottom w:w="0" w:type="dxa"/>
              <w:right w:w="70" w:type="dxa"/>
            </w:tcMar>
            <w:vAlign w:val="center"/>
          </w:tcPr>
          <w:p w14:paraId="2E5EC7D9" w14:textId="1E07DF00" w:rsidR="00D85057" w:rsidRPr="00A93A45" w:rsidRDefault="00D85057" w:rsidP="00D85057">
            <w:pPr>
              <w:rPr>
                <w:rFonts w:cstheme="minorHAnsi"/>
                <w:sz w:val="20"/>
                <w:szCs w:val="20"/>
              </w:rPr>
            </w:pPr>
            <w:r w:rsidRPr="00A93A45">
              <w:rPr>
                <w:rFonts w:cstheme="minorHAnsi"/>
                <w:sz w:val="20"/>
                <w:szCs w:val="20"/>
              </w:rPr>
              <w:t>Stopień ochrony IP68, odporny na zgniatanie, bez baterii, bez ruchomych części</w:t>
            </w:r>
          </w:p>
        </w:tc>
        <w:tc>
          <w:tcPr>
            <w:tcW w:w="2262" w:type="dxa"/>
            <w:shd w:val="clear" w:color="auto" w:fill="auto"/>
            <w:vAlign w:val="center"/>
          </w:tcPr>
          <w:p w14:paraId="0525A554" w14:textId="77777777" w:rsidR="00D85057" w:rsidRPr="00A93A45" w:rsidRDefault="00D85057"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D85057" w:rsidRPr="00A93A45" w14:paraId="619130AA" w14:textId="77777777" w:rsidTr="00F63B47">
        <w:tc>
          <w:tcPr>
            <w:tcW w:w="2477" w:type="dxa"/>
            <w:shd w:val="clear" w:color="auto" w:fill="auto"/>
            <w:tcMar>
              <w:top w:w="0" w:type="dxa"/>
              <w:left w:w="70" w:type="dxa"/>
              <w:bottom w:w="0" w:type="dxa"/>
              <w:right w:w="70" w:type="dxa"/>
            </w:tcMar>
            <w:vAlign w:val="center"/>
          </w:tcPr>
          <w:p w14:paraId="260AC344" w14:textId="2F02C444" w:rsidR="00D85057" w:rsidRPr="00A93A45" w:rsidRDefault="00D85057" w:rsidP="00D85057">
            <w:pPr>
              <w:rPr>
                <w:rFonts w:cstheme="minorHAnsi"/>
                <w:sz w:val="20"/>
                <w:szCs w:val="20"/>
              </w:rPr>
            </w:pPr>
            <w:r w:rsidRPr="00A93A45">
              <w:rPr>
                <w:rFonts w:cstheme="minorHAnsi"/>
                <w:sz w:val="20"/>
                <w:szCs w:val="20"/>
              </w:rPr>
              <w:t>Rodzaj urządzenia</w:t>
            </w:r>
          </w:p>
        </w:tc>
        <w:tc>
          <w:tcPr>
            <w:tcW w:w="5240" w:type="dxa"/>
            <w:shd w:val="clear" w:color="auto" w:fill="auto"/>
            <w:tcMar>
              <w:top w:w="0" w:type="dxa"/>
              <w:left w:w="70" w:type="dxa"/>
              <w:bottom w:w="0" w:type="dxa"/>
              <w:right w:w="70" w:type="dxa"/>
            </w:tcMar>
            <w:vAlign w:val="center"/>
          </w:tcPr>
          <w:p w14:paraId="05F1C034" w14:textId="18302033" w:rsidR="00D85057" w:rsidRPr="00A93A45" w:rsidRDefault="00D85057" w:rsidP="00D85057">
            <w:pPr>
              <w:rPr>
                <w:rFonts w:cstheme="minorHAnsi"/>
                <w:sz w:val="20"/>
                <w:szCs w:val="20"/>
              </w:rPr>
            </w:pPr>
            <w:r w:rsidRPr="00A93A45">
              <w:rPr>
                <w:rFonts w:cstheme="minorHAnsi"/>
                <w:sz w:val="20"/>
                <w:szCs w:val="20"/>
              </w:rPr>
              <w:t>Urządzenie FIDO HID, karta inteligentna CCID, klawiatura HID</w:t>
            </w:r>
          </w:p>
        </w:tc>
        <w:tc>
          <w:tcPr>
            <w:tcW w:w="2262" w:type="dxa"/>
            <w:shd w:val="clear" w:color="auto" w:fill="auto"/>
            <w:vAlign w:val="center"/>
          </w:tcPr>
          <w:p w14:paraId="26673CB8" w14:textId="77777777" w:rsidR="00D85057" w:rsidRPr="00A93A45" w:rsidRDefault="00D85057" w:rsidP="005A4F99">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bl>
    <w:p w14:paraId="31D07440" w14:textId="326A9BB4" w:rsidR="00D85057" w:rsidRPr="00331D10" w:rsidRDefault="00D85057" w:rsidP="00331D10">
      <w:pPr>
        <w:spacing w:after="0" w:line="240" w:lineRule="auto"/>
        <w:rPr>
          <w:rFonts w:eastAsia="Times New Roman" w:cstheme="minorHAnsi"/>
          <w:color w:val="000000"/>
          <w:sz w:val="20"/>
          <w:szCs w:val="20"/>
          <w:lang w:eastAsia="pl-PL"/>
        </w:rPr>
      </w:pPr>
    </w:p>
    <w:p w14:paraId="17EDF204" w14:textId="77777777" w:rsidR="00117D32" w:rsidRPr="00A93A45" w:rsidRDefault="00117D32" w:rsidP="005A4F99">
      <w:pPr>
        <w:spacing w:after="0" w:line="240" w:lineRule="auto"/>
        <w:rPr>
          <w:rFonts w:eastAsia="Times New Roman" w:cstheme="minorHAnsi"/>
          <w:color w:val="000000"/>
          <w:sz w:val="20"/>
          <w:szCs w:val="20"/>
          <w:lang w:eastAsia="pl-PL"/>
        </w:rPr>
      </w:pPr>
    </w:p>
    <w:p w14:paraId="553E05AC" w14:textId="529E2517" w:rsidR="00D85057" w:rsidRPr="002B4F84" w:rsidRDefault="00574CD7" w:rsidP="002B4F84">
      <w:pPr>
        <w:pStyle w:val="Akapitzlist"/>
        <w:numPr>
          <w:ilvl w:val="1"/>
          <w:numId w:val="30"/>
        </w:numPr>
        <w:spacing w:after="0" w:line="240" w:lineRule="auto"/>
        <w:rPr>
          <w:rFonts w:eastAsia="Times New Roman" w:cstheme="minorHAnsi"/>
          <w:b/>
          <w:bCs/>
          <w:color w:val="000000"/>
          <w:sz w:val="20"/>
          <w:szCs w:val="20"/>
          <w:lang w:eastAsia="pl-PL"/>
        </w:rPr>
      </w:pPr>
      <w:r w:rsidRPr="002B4F84">
        <w:rPr>
          <w:rFonts w:eastAsia="Times New Roman" w:cstheme="minorHAnsi"/>
          <w:b/>
          <w:bCs/>
          <w:color w:val="000000"/>
          <w:sz w:val="20"/>
          <w:szCs w:val="20"/>
          <w:lang w:eastAsia="pl-PL"/>
        </w:rPr>
        <w:t>Oprogramowanie</w:t>
      </w:r>
      <w:r w:rsidR="00117D32" w:rsidRPr="002B4F84">
        <w:rPr>
          <w:rFonts w:eastAsia="Times New Roman" w:cstheme="minorHAnsi"/>
          <w:b/>
          <w:bCs/>
          <w:color w:val="000000"/>
          <w:sz w:val="20"/>
          <w:szCs w:val="20"/>
          <w:lang w:eastAsia="pl-PL"/>
        </w:rPr>
        <w:t xml:space="preserve"> </w:t>
      </w:r>
      <w:r w:rsidR="007B2258" w:rsidRPr="002B4F84">
        <w:rPr>
          <w:rFonts w:eastAsia="Times New Roman" w:cstheme="minorHAnsi"/>
          <w:b/>
          <w:bCs/>
          <w:color w:val="000000"/>
          <w:sz w:val="20"/>
          <w:szCs w:val="20"/>
          <w:lang w:eastAsia="pl-PL"/>
        </w:rPr>
        <w:t xml:space="preserve">do szyfrowania - </w:t>
      </w:r>
      <w:r w:rsidR="00117D32" w:rsidRPr="002B4F84">
        <w:rPr>
          <w:rFonts w:eastAsia="Times New Roman" w:cstheme="minorHAnsi"/>
          <w:b/>
          <w:bCs/>
          <w:color w:val="000000"/>
          <w:sz w:val="20"/>
          <w:szCs w:val="20"/>
          <w:lang w:eastAsia="pl-PL"/>
        </w:rPr>
        <w:t>20 sztuk</w:t>
      </w:r>
    </w:p>
    <w:p w14:paraId="56CBCF08" w14:textId="77777777" w:rsidR="00117D32" w:rsidRPr="00A93A45" w:rsidRDefault="00117D32" w:rsidP="00116A26">
      <w:pPr>
        <w:pStyle w:val="Akapitzlist"/>
        <w:spacing w:after="0" w:line="240" w:lineRule="auto"/>
        <w:rPr>
          <w:rFonts w:eastAsia="Times New Roman" w:cstheme="minorHAnsi"/>
          <w:color w:val="000000"/>
          <w:sz w:val="20"/>
          <w:szCs w:val="20"/>
          <w:lang w:eastAsia="pl-PL"/>
        </w:rPr>
      </w:pPr>
    </w:p>
    <w:tbl>
      <w:tblPr>
        <w:tblW w:w="997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77"/>
        <w:gridCol w:w="5240"/>
        <w:gridCol w:w="2262"/>
      </w:tblGrid>
      <w:tr w:rsidR="00574CD7" w:rsidRPr="00A93A45" w14:paraId="1CF56987" w14:textId="77777777" w:rsidTr="00F63B47">
        <w:trPr>
          <w:trHeight w:val="1339"/>
        </w:trPr>
        <w:tc>
          <w:tcPr>
            <w:tcW w:w="2477" w:type="dxa"/>
            <w:shd w:val="clear" w:color="auto" w:fill="auto"/>
            <w:tcMar>
              <w:top w:w="0" w:type="dxa"/>
              <w:left w:w="70" w:type="dxa"/>
              <w:bottom w:w="0" w:type="dxa"/>
              <w:right w:w="70" w:type="dxa"/>
            </w:tcMar>
            <w:vAlign w:val="center"/>
            <w:hideMark/>
          </w:tcPr>
          <w:p w14:paraId="1EF05F63" w14:textId="77777777" w:rsidR="00574CD7" w:rsidRPr="00A93A45" w:rsidRDefault="00574CD7" w:rsidP="00366FE8">
            <w:pPr>
              <w:spacing w:line="240" w:lineRule="auto"/>
              <w:jc w:val="center"/>
              <w:rPr>
                <w:rFonts w:cstheme="minorHAnsi"/>
                <w:sz w:val="20"/>
                <w:szCs w:val="20"/>
              </w:rPr>
            </w:pPr>
            <w:r w:rsidRPr="00A93A45">
              <w:rPr>
                <w:rFonts w:cstheme="minorHAnsi"/>
                <w:sz w:val="20"/>
                <w:szCs w:val="20"/>
              </w:rPr>
              <w:lastRenderedPageBreak/>
              <w:t>Parametr</w:t>
            </w:r>
          </w:p>
        </w:tc>
        <w:tc>
          <w:tcPr>
            <w:tcW w:w="5240" w:type="dxa"/>
            <w:shd w:val="clear" w:color="auto" w:fill="auto"/>
            <w:tcMar>
              <w:top w:w="0" w:type="dxa"/>
              <w:left w:w="70" w:type="dxa"/>
              <w:bottom w:w="0" w:type="dxa"/>
              <w:right w:w="70" w:type="dxa"/>
            </w:tcMar>
            <w:vAlign w:val="center"/>
          </w:tcPr>
          <w:p w14:paraId="06881955" w14:textId="77777777" w:rsidR="00574CD7" w:rsidRPr="00A93A45" w:rsidRDefault="00574CD7" w:rsidP="00366FE8">
            <w:pPr>
              <w:spacing w:after="0" w:line="240" w:lineRule="auto"/>
              <w:jc w:val="center"/>
              <w:rPr>
                <w:rFonts w:cstheme="minorHAnsi"/>
                <w:sz w:val="20"/>
                <w:szCs w:val="20"/>
              </w:rPr>
            </w:pPr>
            <w:r w:rsidRPr="00A93A45">
              <w:rPr>
                <w:rFonts w:cstheme="minorHAnsi"/>
                <w:sz w:val="20"/>
                <w:szCs w:val="20"/>
              </w:rPr>
              <w:t>Opis</w:t>
            </w:r>
          </w:p>
        </w:tc>
        <w:tc>
          <w:tcPr>
            <w:tcW w:w="2262" w:type="dxa"/>
            <w:shd w:val="clear" w:color="auto" w:fill="auto"/>
            <w:vAlign w:val="bottom"/>
          </w:tcPr>
          <w:p w14:paraId="2E40867B" w14:textId="77777777" w:rsidR="00574CD7" w:rsidRPr="00A93A45" w:rsidRDefault="00574CD7" w:rsidP="00366FE8">
            <w:pPr>
              <w:spacing w:line="240" w:lineRule="auto"/>
              <w:jc w:val="center"/>
              <w:rPr>
                <w:rFonts w:cstheme="minorHAnsi"/>
                <w:noProof/>
                <w:sz w:val="20"/>
                <w:szCs w:val="20"/>
              </w:rPr>
            </w:pPr>
            <w:r w:rsidRPr="00A93A45">
              <w:rPr>
                <w:rFonts w:cstheme="minorHAnsi"/>
                <w:noProof/>
                <w:sz w:val="20"/>
                <w:szCs w:val="20"/>
              </w:rPr>
              <w:t>Oferowane parametry techniczne</w:t>
            </w:r>
          </w:p>
          <w:p w14:paraId="7C73E3CA" w14:textId="77777777" w:rsidR="00574CD7" w:rsidRPr="00A93A45" w:rsidRDefault="00574CD7" w:rsidP="00366FE8">
            <w:pPr>
              <w:spacing w:line="240" w:lineRule="auto"/>
              <w:ind w:left="-71"/>
              <w:jc w:val="center"/>
              <w:rPr>
                <w:rFonts w:cstheme="minorHAnsi"/>
                <w:noProof/>
                <w:sz w:val="20"/>
                <w:szCs w:val="20"/>
              </w:rPr>
            </w:pPr>
            <w:r w:rsidRPr="00A93A45">
              <w:rPr>
                <w:rFonts w:cstheme="minorHAnsi"/>
                <w:noProof/>
                <w:sz w:val="20"/>
                <w:szCs w:val="20"/>
              </w:rPr>
              <w:t>Producent…………….</w:t>
            </w:r>
          </w:p>
          <w:p w14:paraId="04F6A4B0" w14:textId="77777777" w:rsidR="00574CD7" w:rsidRPr="00A93A45" w:rsidRDefault="00574CD7" w:rsidP="00366FE8">
            <w:pPr>
              <w:spacing w:line="240" w:lineRule="auto"/>
              <w:ind w:left="-71"/>
              <w:jc w:val="center"/>
              <w:rPr>
                <w:rFonts w:cstheme="minorHAnsi"/>
                <w:noProof/>
                <w:sz w:val="20"/>
                <w:szCs w:val="20"/>
              </w:rPr>
            </w:pPr>
            <w:r w:rsidRPr="00A93A45">
              <w:rPr>
                <w:rFonts w:cstheme="minorHAnsi"/>
                <w:noProof/>
                <w:sz w:val="20"/>
                <w:szCs w:val="20"/>
              </w:rPr>
              <w:t>Model………………….</w:t>
            </w:r>
          </w:p>
          <w:p w14:paraId="0518A16C" w14:textId="77777777" w:rsidR="00574CD7" w:rsidRPr="00A93A45" w:rsidRDefault="00574CD7" w:rsidP="00366FE8">
            <w:pPr>
              <w:spacing w:line="240" w:lineRule="auto"/>
              <w:ind w:left="-71"/>
              <w:jc w:val="center"/>
              <w:rPr>
                <w:rFonts w:cstheme="minorHAnsi"/>
                <w:noProof/>
                <w:sz w:val="20"/>
                <w:szCs w:val="20"/>
              </w:rPr>
            </w:pPr>
            <w:r w:rsidRPr="00A93A45">
              <w:rPr>
                <w:rFonts w:cstheme="minorHAnsi"/>
                <w:noProof/>
                <w:sz w:val="20"/>
                <w:szCs w:val="20"/>
              </w:rPr>
              <w:t>Typ……………………..</w:t>
            </w:r>
          </w:p>
        </w:tc>
      </w:tr>
      <w:tr w:rsidR="00574CD7" w:rsidRPr="00A93A45" w14:paraId="4437E19F" w14:textId="77777777" w:rsidTr="00F63B47">
        <w:tc>
          <w:tcPr>
            <w:tcW w:w="2477" w:type="dxa"/>
            <w:shd w:val="clear" w:color="auto" w:fill="auto"/>
            <w:tcMar>
              <w:top w:w="0" w:type="dxa"/>
              <w:left w:w="70" w:type="dxa"/>
              <w:bottom w:w="0" w:type="dxa"/>
              <w:right w:w="70" w:type="dxa"/>
            </w:tcMar>
            <w:vAlign w:val="center"/>
          </w:tcPr>
          <w:p w14:paraId="0DDE29DA" w14:textId="04FE0FEB" w:rsidR="00574CD7" w:rsidRPr="00A93A45" w:rsidRDefault="00574CD7" w:rsidP="00DE46DB">
            <w:pPr>
              <w:spacing w:line="240" w:lineRule="auto"/>
              <w:rPr>
                <w:rFonts w:eastAsia="Times New Roman" w:cstheme="minorHAnsi"/>
                <w:color w:val="000000"/>
                <w:sz w:val="20"/>
                <w:szCs w:val="20"/>
              </w:rPr>
            </w:pPr>
            <w:r w:rsidRPr="00A93A45">
              <w:rPr>
                <w:rFonts w:eastAsia="Times New Roman" w:cstheme="minorHAnsi"/>
                <w:color w:val="000000"/>
                <w:sz w:val="20"/>
                <w:szCs w:val="20"/>
              </w:rPr>
              <w:t>Konsola</w:t>
            </w:r>
          </w:p>
        </w:tc>
        <w:tc>
          <w:tcPr>
            <w:tcW w:w="5240" w:type="dxa"/>
            <w:shd w:val="clear" w:color="auto" w:fill="auto"/>
            <w:tcMar>
              <w:top w:w="0" w:type="dxa"/>
              <w:left w:w="70" w:type="dxa"/>
              <w:bottom w:w="0" w:type="dxa"/>
              <w:right w:w="70" w:type="dxa"/>
            </w:tcMar>
          </w:tcPr>
          <w:p w14:paraId="002AEC93"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 Konsola centralnego zarządzania musi wspierać systemy operacyjne Microsoft Windows Server 2008 32-bit i 64-bit, 2012 64-bit, 2016 64-bit oraz Microsoft Windows 7/8/10 32-bit i 64-bit. </w:t>
            </w:r>
          </w:p>
          <w:p w14:paraId="09C279E1"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2. Serwer centralnego zarządzania musi współpracować co najmniej z silnikami baz danych takimi jak Microsoft SQL Server 2005, 2008, 2012. </w:t>
            </w:r>
          </w:p>
          <w:p w14:paraId="04CA623E"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3. Konsola centralnego zarządzania musi pozwalać na generowanie pakietów instalacyjnych dla stacji końcowych w formacie MSI. </w:t>
            </w:r>
          </w:p>
          <w:p w14:paraId="63279A8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4. Komunikacja pomiędzy serwerem centralnego zarządzania, a serwerem </w:t>
            </w:r>
            <w:proofErr w:type="spellStart"/>
            <w:r w:rsidRPr="00A93A45">
              <w:rPr>
                <w:rFonts w:asciiTheme="minorHAnsi" w:hAnsiTheme="minorHAnsi" w:cstheme="minorHAnsi"/>
                <w:sz w:val="20"/>
                <w:szCs w:val="20"/>
              </w:rPr>
              <w:t>proxy</w:t>
            </w:r>
            <w:proofErr w:type="spellEnd"/>
            <w:r w:rsidRPr="00A93A45">
              <w:rPr>
                <w:rFonts w:asciiTheme="minorHAnsi" w:hAnsiTheme="minorHAnsi" w:cstheme="minorHAnsi"/>
                <w:sz w:val="20"/>
                <w:szCs w:val="20"/>
              </w:rPr>
              <w:t xml:space="preserve"> musi odbywać się na bezpiecznym porcie 443. </w:t>
            </w:r>
          </w:p>
          <w:p w14:paraId="0160694C"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5. Administrator musi mieć możliwość tworzenia i zarządzania wieloma kluczami szyfrującymi, opartymi o kilka algorytmów szyfrujących, co najmniej AES, 3DES, </w:t>
            </w:r>
            <w:proofErr w:type="spellStart"/>
            <w:r w:rsidRPr="00A93A45">
              <w:rPr>
                <w:rFonts w:asciiTheme="minorHAnsi" w:hAnsiTheme="minorHAnsi" w:cstheme="minorHAnsi"/>
                <w:sz w:val="20"/>
                <w:szCs w:val="20"/>
              </w:rPr>
              <w:t>Blowfish</w:t>
            </w:r>
            <w:proofErr w:type="spellEnd"/>
            <w:r w:rsidRPr="00A93A45">
              <w:rPr>
                <w:rFonts w:asciiTheme="minorHAnsi" w:hAnsiTheme="minorHAnsi" w:cstheme="minorHAnsi"/>
                <w:sz w:val="20"/>
                <w:szCs w:val="20"/>
              </w:rPr>
              <w:t xml:space="preserve">. </w:t>
            </w:r>
          </w:p>
          <w:p w14:paraId="6AB427ED"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6. Administrator musi mieć możliwość tworzenia różnych użytkowników, mających dostęp do konsoli centralnego zarządzania wraz z możliwością przypisywania im różnych ról. </w:t>
            </w:r>
          </w:p>
          <w:p w14:paraId="1C6CAC75"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7. Administrator musi mieć możliwość tworzenia dodatkowych ról, na podstawie opcji dostępnych w konsoli centralnego zarządzania. </w:t>
            </w:r>
          </w:p>
          <w:p w14:paraId="1020BF07"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8. Logowanie do konsoli centralnego zarządzania powinno być objęte warunkami złożoności hasła. </w:t>
            </w:r>
          </w:p>
          <w:p w14:paraId="534D1DB3"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9. Musi istnieć możliwość konfiguracji złożoności hasła do konsoli centralnego zarządzania, w oparciu o przynajmniej: </w:t>
            </w:r>
          </w:p>
          <w:p w14:paraId="507931AB"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a) ilość znaków, </w:t>
            </w:r>
          </w:p>
          <w:p w14:paraId="54735E90"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b) czy hasło ma zawierać wielkie litery, </w:t>
            </w:r>
          </w:p>
          <w:p w14:paraId="68FF944D"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c) czy hasło ma zawierać małe litery, </w:t>
            </w:r>
          </w:p>
          <w:p w14:paraId="2FE92D95"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d) czy hasło ma zawierać cyfry, </w:t>
            </w:r>
          </w:p>
          <w:p w14:paraId="1F867E47"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e) czy hasło ma zawierać znaki specjalne, </w:t>
            </w:r>
          </w:p>
          <w:p w14:paraId="05A738C5"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f ) okres ważności, </w:t>
            </w:r>
          </w:p>
          <w:p w14:paraId="7B39A246"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g) ilość nieudanych logowań. </w:t>
            </w:r>
          </w:p>
          <w:p w14:paraId="6D1346EC"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10. Administrator musi mieć możliwość konfiguracji złożoności haseł dla użytkowników na stacjach roboczych. </w:t>
            </w:r>
          </w:p>
          <w:p w14:paraId="1794B05E"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11. Musi istnieć możliwość konfiguracji złożoności hasła dla użytkowników na stacjach roboczych, w oparciu o przynajmniej: </w:t>
            </w:r>
          </w:p>
          <w:p w14:paraId="3E3EB787" w14:textId="77777777" w:rsidR="00574CD7" w:rsidRPr="00A93A45" w:rsidRDefault="00574CD7" w:rsidP="00574CD7">
            <w:pPr>
              <w:pStyle w:val="Default"/>
              <w:rPr>
                <w:rFonts w:asciiTheme="minorHAnsi" w:hAnsiTheme="minorHAnsi" w:cstheme="minorHAnsi"/>
                <w:sz w:val="20"/>
                <w:szCs w:val="20"/>
              </w:rPr>
            </w:pPr>
          </w:p>
          <w:p w14:paraId="0713846C"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a) ilość znaków, </w:t>
            </w:r>
          </w:p>
          <w:p w14:paraId="12CBD690"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b) czy hasło ma zawierać wielkie litery, </w:t>
            </w:r>
          </w:p>
          <w:p w14:paraId="30F3160D"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lastRenderedPageBreak/>
              <w:t xml:space="preserve">c) czy hasło ma zawierać małe litery, </w:t>
            </w:r>
          </w:p>
          <w:p w14:paraId="78A1ABFD"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d) czy hasło ma zawierać cyfry, </w:t>
            </w:r>
          </w:p>
          <w:p w14:paraId="6D4FFCBF" w14:textId="77777777" w:rsidR="00574CD7" w:rsidRPr="00A93A45" w:rsidRDefault="00574CD7" w:rsidP="00574CD7">
            <w:pPr>
              <w:pStyle w:val="Default"/>
              <w:pageBreakBefore/>
              <w:rPr>
                <w:rFonts w:asciiTheme="minorHAnsi" w:hAnsiTheme="minorHAnsi" w:cstheme="minorHAnsi"/>
                <w:sz w:val="20"/>
                <w:szCs w:val="20"/>
              </w:rPr>
            </w:pPr>
            <w:r w:rsidRPr="00A93A45">
              <w:rPr>
                <w:rFonts w:asciiTheme="minorHAnsi" w:hAnsiTheme="minorHAnsi" w:cstheme="minorHAnsi"/>
                <w:sz w:val="20"/>
                <w:szCs w:val="20"/>
              </w:rPr>
              <w:t xml:space="preserve">e) czy hasło ma zawierać znaki specjalne, </w:t>
            </w:r>
          </w:p>
          <w:p w14:paraId="30A024B2"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f ) okres ważności, </w:t>
            </w:r>
          </w:p>
          <w:p w14:paraId="0AAC9D81"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g) ilość nieudanych logowań, </w:t>
            </w:r>
          </w:p>
          <w:p w14:paraId="1B23135D" w14:textId="77777777"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h) możliwość zmiany hasła. </w:t>
            </w:r>
          </w:p>
          <w:p w14:paraId="2BAAA4C9"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12. Konsola centralnego zarządzania musi gromadzić informacje o: a) nazwach stacji roboczych, na których jest zainstalowany klient systemu szyfrowania danych, </w:t>
            </w:r>
          </w:p>
          <w:p w14:paraId="4C80903B"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b) dacie ostatniej modyfikacji ustawień klienta systemu szyfrowania danych, </w:t>
            </w:r>
          </w:p>
          <w:p w14:paraId="7B29FFC5"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c) dacie aktywacji klienta systemu szyfrowania danych, </w:t>
            </w:r>
          </w:p>
          <w:p w14:paraId="15462EB1"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d) statusu szyfrowania, </w:t>
            </w:r>
          </w:p>
          <w:p w14:paraId="4079F52C"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e) typie urządzenia na którym jest zainstalowany klient systemu szyfrowania danych, </w:t>
            </w:r>
          </w:p>
          <w:p w14:paraId="21BF6DA8"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f) stanie polityki, </w:t>
            </w:r>
          </w:p>
          <w:p w14:paraId="47DE833F"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g) wersji klienta systemu szyfrowania danych, </w:t>
            </w:r>
          </w:p>
          <w:p w14:paraId="3E5DF116" w14:textId="77777777" w:rsidR="00574CD7" w:rsidRPr="00A93A45" w:rsidRDefault="00574CD7" w:rsidP="007B2258">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h) wersji systemu operacyjnego stacji roboczej, </w:t>
            </w:r>
          </w:p>
          <w:p w14:paraId="34F6B3BB" w14:textId="77777777"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i) użytkownikach uprawnionych do logowania do oprogramowania na stacji roboczej. </w:t>
            </w:r>
          </w:p>
          <w:p w14:paraId="7759E57F" w14:textId="77777777" w:rsidR="00574CD7" w:rsidRPr="00A93A45" w:rsidRDefault="00574CD7" w:rsidP="00EB782C">
            <w:pPr>
              <w:pStyle w:val="Default"/>
              <w:numPr>
                <w:ilvl w:val="1"/>
                <w:numId w:val="13"/>
              </w:numPr>
              <w:ind w:left="720" w:hanging="360"/>
              <w:rPr>
                <w:rFonts w:asciiTheme="minorHAnsi" w:hAnsiTheme="minorHAnsi" w:cstheme="minorHAnsi"/>
                <w:sz w:val="20"/>
                <w:szCs w:val="20"/>
              </w:rPr>
            </w:pPr>
          </w:p>
          <w:p w14:paraId="4EC62DCD" w14:textId="77777777"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13. Konsola centralnego zarządzania musi pozwalać na wygenerowanie dla każdej zaszyfrowanej stacji płyty ratunkowej. </w:t>
            </w:r>
          </w:p>
          <w:p w14:paraId="23D7E445" w14:textId="77777777"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14. Konsola musi być dostępna z poziomu interfejsu WWW. </w:t>
            </w:r>
          </w:p>
          <w:p w14:paraId="2C5CF9E4" w14:textId="77777777"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15. Administrator musi mieć możliwość zarządzania stacjami klienckimi, które mają dostęp do sieci Internet. </w:t>
            </w:r>
          </w:p>
          <w:p w14:paraId="05EB7CF8" w14:textId="77777777"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16. Administrator musi mieć możliwość konfiguracji automatycznego szyfrowania pełnej powierzchni dysku po wykonanej instalacji oprogramowania. </w:t>
            </w:r>
          </w:p>
          <w:p w14:paraId="50B66EED" w14:textId="77777777"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t>17. Konsola centralnego zarządzania musi posiadać możliwość automatycznej aktywacji licencji w ramach kont domenowych.</w:t>
            </w:r>
          </w:p>
          <w:p w14:paraId="2B7564E9" w14:textId="77777777" w:rsidR="00574CD7" w:rsidRPr="00A93A45" w:rsidRDefault="00574CD7" w:rsidP="00574CD7">
            <w:pPr>
              <w:pStyle w:val="Default"/>
              <w:rPr>
                <w:rFonts w:asciiTheme="minorHAnsi" w:hAnsiTheme="minorHAnsi" w:cstheme="minorHAnsi"/>
                <w:sz w:val="20"/>
                <w:szCs w:val="20"/>
              </w:rPr>
            </w:pPr>
          </w:p>
          <w:p w14:paraId="51AD036E"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18. Administrator musi mieć możliwość wykonania poniższych czynności w sposób zdalny: a) instalacji klienta na stacji, </w:t>
            </w:r>
          </w:p>
          <w:p w14:paraId="7569630E"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b) zaszyfrowania/odszyfrowania stacji, </w:t>
            </w:r>
          </w:p>
          <w:p w14:paraId="670A16F4"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c) wygenerowania klucza aktywacyjnego dla użytkownika, </w:t>
            </w:r>
          </w:p>
          <w:p w14:paraId="091F8D0C"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d) administrowania kluczami szyfrującymi, </w:t>
            </w:r>
          </w:p>
          <w:p w14:paraId="1A72C93F"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e) administrowania użytkownikami, którzy mają dostęp do stacji, </w:t>
            </w:r>
          </w:p>
          <w:p w14:paraId="409F3F18"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f) administrowania profilem ustawień dla użytkowników, </w:t>
            </w:r>
          </w:p>
          <w:p w14:paraId="384440F4"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g) administrowania profilem ustawień dla stacji roboczych, </w:t>
            </w:r>
          </w:p>
          <w:p w14:paraId="2D7CA430" w14:textId="77777777" w:rsidR="00574CD7" w:rsidRPr="00A93A45" w:rsidRDefault="00574CD7" w:rsidP="007B2258">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h) wymuszenia zmiany hasła, </w:t>
            </w:r>
          </w:p>
          <w:p w14:paraId="1EF84074" w14:textId="4C107A86" w:rsidR="00574CD7" w:rsidRPr="00A93A45" w:rsidRDefault="00574CD7" w:rsidP="007B2258">
            <w:pPr>
              <w:pStyle w:val="Default"/>
              <w:rPr>
                <w:rFonts w:asciiTheme="minorHAnsi" w:hAnsiTheme="minorHAnsi" w:cstheme="minorHAnsi"/>
                <w:sz w:val="20"/>
                <w:szCs w:val="20"/>
              </w:rPr>
            </w:pPr>
            <w:r w:rsidRPr="00A93A45">
              <w:rPr>
                <w:rFonts w:asciiTheme="minorHAnsi" w:hAnsiTheme="minorHAnsi" w:cstheme="minorHAnsi"/>
                <w:sz w:val="20"/>
                <w:szCs w:val="20"/>
              </w:rPr>
              <w:lastRenderedPageBreak/>
              <w:t xml:space="preserve">i) zarządzania wieloma organizacjami z poziomu jednej konsoli. </w:t>
            </w:r>
          </w:p>
        </w:tc>
        <w:tc>
          <w:tcPr>
            <w:tcW w:w="2262" w:type="dxa"/>
            <w:shd w:val="clear" w:color="auto" w:fill="auto"/>
            <w:vAlign w:val="center"/>
          </w:tcPr>
          <w:p w14:paraId="34CD54B8" w14:textId="77777777" w:rsidR="00574CD7" w:rsidRPr="00A93A45" w:rsidRDefault="00574CD7" w:rsidP="00366FE8">
            <w:pPr>
              <w:spacing w:line="240" w:lineRule="auto"/>
              <w:jc w:val="center"/>
              <w:rPr>
                <w:rFonts w:cstheme="minorHAnsi"/>
                <w:sz w:val="20"/>
                <w:szCs w:val="20"/>
              </w:rPr>
            </w:pPr>
            <w:r w:rsidRPr="00A93A45">
              <w:rPr>
                <w:rFonts w:cstheme="minorHAnsi"/>
                <w:sz w:val="20"/>
                <w:szCs w:val="20"/>
              </w:rPr>
              <w:lastRenderedPageBreak/>
              <w:t>TAK/NIE*</w:t>
            </w:r>
          </w:p>
        </w:tc>
      </w:tr>
      <w:tr w:rsidR="00574CD7" w:rsidRPr="00A93A45" w14:paraId="74ED1D66" w14:textId="77777777" w:rsidTr="00F63B47">
        <w:tc>
          <w:tcPr>
            <w:tcW w:w="2477" w:type="dxa"/>
            <w:shd w:val="clear" w:color="auto" w:fill="auto"/>
            <w:tcMar>
              <w:top w:w="0" w:type="dxa"/>
              <w:left w:w="70" w:type="dxa"/>
              <w:bottom w:w="0" w:type="dxa"/>
              <w:right w:w="70" w:type="dxa"/>
            </w:tcMar>
            <w:vAlign w:val="center"/>
          </w:tcPr>
          <w:p w14:paraId="4B065CD0" w14:textId="1F243A75" w:rsidR="00574CD7" w:rsidRPr="00A93A45" w:rsidRDefault="00117D32" w:rsidP="00574CD7">
            <w:pPr>
              <w:pStyle w:val="Default"/>
              <w:rPr>
                <w:rFonts w:asciiTheme="minorHAnsi" w:hAnsiTheme="minorHAnsi" w:cstheme="minorHAnsi"/>
                <w:sz w:val="20"/>
                <w:szCs w:val="20"/>
              </w:rPr>
            </w:pPr>
            <w:r w:rsidRPr="00A93A45">
              <w:rPr>
                <w:rFonts w:asciiTheme="minorHAnsi" w:hAnsiTheme="minorHAnsi" w:cstheme="minorHAnsi"/>
                <w:sz w:val="20"/>
                <w:szCs w:val="20"/>
              </w:rPr>
              <w:lastRenderedPageBreak/>
              <w:t xml:space="preserve">Wymagania systemowe </w:t>
            </w:r>
            <w:proofErr w:type="spellStart"/>
            <w:r w:rsidRPr="00A93A45">
              <w:rPr>
                <w:rFonts w:asciiTheme="minorHAnsi" w:hAnsiTheme="minorHAnsi" w:cstheme="minorHAnsi"/>
                <w:sz w:val="20"/>
                <w:szCs w:val="20"/>
              </w:rPr>
              <w:t>aplikcji</w:t>
            </w:r>
            <w:proofErr w:type="spellEnd"/>
            <w:r w:rsidRPr="00A93A45">
              <w:rPr>
                <w:rFonts w:asciiTheme="minorHAnsi" w:hAnsiTheme="minorHAnsi" w:cstheme="minorHAnsi"/>
                <w:sz w:val="20"/>
                <w:szCs w:val="20"/>
              </w:rPr>
              <w:t xml:space="preserve"> klienckiej</w:t>
            </w:r>
          </w:p>
          <w:p w14:paraId="2ED7753E" w14:textId="3ED6CF78" w:rsidR="00574CD7" w:rsidRPr="00A93A45" w:rsidRDefault="00574CD7" w:rsidP="00366FE8">
            <w:pPr>
              <w:spacing w:after="0" w:line="240" w:lineRule="auto"/>
              <w:jc w:val="center"/>
              <w:rPr>
                <w:rFonts w:eastAsia="Times New Roman" w:cstheme="minorHAnsi"/>
                <w:color w:val="000000"/>
                <w:sz w:val="20"/>
                <w:szCs w:val="20"/>
              </w:rPr>
            </w:pPr>
          </w:p>
        </w:tc>
        <w:tc>
          <w:tcPr>
            <w:tcW w:w="5240" w:type="dxa"/>
            <w:shd w:val="clear" w:color="auto" w:fill="auto"/>
            <w:tcMar>
              <w:top w:w="0" w:type="dxa"/>
              <w:left w:w="70" w:type="dxa"/>
              <w:bottom w:w="0" w:type="dxa"/>
              <w:right w:w="70" w:type="dxa"/>
            </w:tcMar>
          </w:tcPr>
          <w:p w14:paraId="009BC874"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 System szyfrowania danych musi wspierać instalacje aplikacji klienckiej w środowisku Microsoft Windows Vista/7/8/10 32-bit i 64-bit oraz w środowiskach Microsoft Windows Server, 2008 32-bit i 64-bit, 2012 64-bit, 2016 64-bit. </w:t>
            </w:r>
          </w:p>
          <w:p w14:paraId="1AB99541" w14:textId="3648498F" w:rsidR="00574CD7" w:rsidRPr="00A93A45" w:rsidRDefault="00574CD7" w:rsidP="0096533A">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2. System musi posiadać certyfikat FIPS 140-2 Level 1 </w:t>
            </w:r>
          </w:p>
        </w:tc>
        <w:tc>
          <w:tcPr>
            <w:tcW w:w="2262" w:type="dxa"/>
            <w:shd w:val="clear" w:color="auto" w:fill="auto"/>
            <w:vAlign w:val="center"/>
          </w:tcPr>
          <w:p w14:paraId="5C9FAE43" w14:textId="77777777" w:rsidR="00574CD7" w:rsidRPr="00A93A45" w:rsidRDefault="00574CD7" w:rsidP="00366FE8">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574CD7" w:rsidRPr="00A93A45" w14:paraId="3379C703" w14:textId="77777777" w:rsidTr="00F63B47">
        <w:trPr>
          <w:trHeight w:val="425"/>
        </w:trPr>
        <w:tc>
          <w:tcPr>
            <w:tcW w:w="2477" w:type="dxa"/>
            <w:shd w:val="clear" w:color="auto" w:fill="auto"/>
            <w:tcMar>
              <w:top w:w="0" w:type="dxa"/>
              <w:left w:w="70" w:type="dxa"/>
              <w:bottom w:w="0" w:type="dxa"/>
              <w:right w:w="70" w:type="dxa"/>
            </w:tcMar>
            <w:vAlign w:val="center"/>
          </w:tcPr>
          <w:p w14:paraId="478DC2D2" w14:textId="1E388615" w:rsidR="00574CD7" w:rsidRPr="00A93A45" w:rsidRDefault="00117D32" w:rsidP="0096533A">
            <w:pPr>
              <w:spacing w:after="0" w:line="240" w:lineRule="auto"/>
              <w:rPr>
                <w:rFonts w:eastAsia="Times New Roman" w:cstheme="minorHAnsi"/>
                <w:color w:val="000000"/>
                <w:sz w:val="20"/>
                <w:szCs w:val="20"/>
              </w:rPr>
            </w:pPr>
            <w:r w:rsidRPr="00A93A45">
              <w:rPr>
                <w:rFonts w:cstheme="minorHAnsi"/>
                <w:sz w:val="20"/>
                <w:szCs w:val="20"/>
              </w:rPr>
              <w:t>Wymagania dotyczące uwierzytelniania</w:t>
            </w:r>
          </w:p>
        </w:tc>
        <w:tc>
          <w:tcPr>
            <w:tcW w:w="5240" w:type="dxa"/>
            <w:shd w:val="clear" w:color="auto" w:fill="auto"/>
            <w:tcMar>
              <w:top w:w="0" w:type="dxa"/>
              <w:left w:w="70" w:type="dxa"/>
              <w:bottom w:w="0" w:type="dxa"/>
              <w:right w:w="70" w:type="dxa"/>
            </w:tcMar>
          </w:tcPr>
          <w:p w14:paraId="0B29A30E" w14:textId="77777777" w:rsidR="00574CD7" w:rsidRPr="00A93A45" w:rsidRDefault="00574CD7" w:rsidP="00574CD7">
            <w:pPr>
              <w:pStyle w:val="Default"/>
              <w:rPr>
                <w:rFonts w:asciiTheme="minorHAnsi" w:hAnsiTheme="minorHAnsi" w:cstheme="minorHAnsi"/>
                <w:sz w:val="20"/>
                <w:szCs w:val="20"/>
              </w:rPr>
            </w:pPr>
          </w:p>
          <w:p w14:paraId="576106EF"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 Aplikacja musi posiadać autentykacje typu </w:t>
            </w:r>
            <w:proofErr w:type="spellStart"/>
            <w:r w:rsidRPr="00A93A45">
              <w:rPr>
                <w:rFonts w:asciiTheme="minorHAnsi" w:hAnsiTheme="minorHAnsi" w:cstheme="minorHAnsi"/>
                <w:sz w:val="20"/>
                <w:szCs w:val="20"/>
              </w:rPr>
              <w:t>Pre-boot</w:t>
            </w:r>
            <w:proofErr w:type="spellEnd"/>
            <w:r w:rsidRPr="00A93A45">
              <w:rPr>
                <w:rFonts w:asciiTheme="minorHAnsi" w:hAnsiTheme="minorHAnsi" w:cstheme="minorHAnsi"/>
                <w:sz w:val="20"/>
                <w:szCs w:val="20"/>
              </w:rPr>
              <w:t xml:space="preserve">, czyli uwierzytelnienie użytkownika zanim zostanie uruchomiony system operacyjny. </w:t>
            </w:r>
          </w:p>
          <w:p w14:paraId="4053D72A"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2. Aplikacja musi umożliwiać określenie, co najmniej 127 unikalnych użytkowników, którzy będą mieć dostęp do chronionej stacji roboczej na poziomie </w:t>
            </w:r>
            <w:proofErr w:type="spellStart"/>
            <w:r w:rsidRPr="00A93A45">
              <w:rPr>
                <w:rFonts w:asciiTheme="minorHAnsi" w:hAnsiTheme="minorHAnsi" w:cstheme="minorHAnsi"/>
                <w:sz w:val="20"/>
                <w:szCs w:val="20"/>
              </w:rPr>
              <w:t>Pre-Boot</w:t>
            </w:r>
            <w:proofErr w:type="spellEnd"/>
            <w:r w:rsidRPr="00A93A45">
              <w:rPr>
                <w:rFonts w:asciiTheme="minorHAnsi" w:hAnsiTheme="minorHAnsi" w:cstheme="minorHAnsi"/>
                <w:sz w:val="20"/>
                <w:szCs w:val="20"/>
              </w:rPr>
              <w:t xml:space="preserve">. </w:t>
            </w:r>
          </w:p>
          <w:p w14:paraId="6B724604"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3. Aplikacja musi umożliwiać przetrzymywanie, co najmniej 64 kluczy szyfrujących w jednym pęku kluczy (</w:t>
            </w:r>
            <w:proofErr w:type="spellStart"/>
            <w:r w:rsidRPr="00A93A45">
              <w:rPr>
                <w:rFonts w:asciiTheme="minorHAnsi" w:hAnsiTheme="minorHAnsi" w:cstheme="minorHAnsi"/>
                <w:sz w:val="20"/>
                <w:szCs w:val="20"/>
              </w:rPr>
              <w:t>key</w:t>
            </w:r>
            <w:proofErr w:type="spellEnd"/>
            <w:r w:rsidRPr="00A93A45">
              <w:rPr>
                <w:rFonts w:asciiTheme="minorHAnsi" w:hAnsiTheme="minorHAnsi" w:cstheme="minorHAnsi"/>
                <w:sz w:val="20"/>
                <w:szCs w:val="20"/>
              </w:rPr>
              <w:t xml:space="preserve"> file). </w:t>
            </w:r>
          </w:p>
          <w:p w14:paraId="19F4E68A"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4. Dostęp do pliku klucza musi być chroniony przy pomocy hasła. Domyślnie wykorzystywane hasło musi być hasłem systemu Windows. </w:t>
            </w:r>
          </w:p>
          <w:p w14:paraId="2477DA5E" w14:textId="0E3ABE8E" w:rsidR="00574CD7" w:rsidRPr="00A93A45" w:rsidRDefault="00574CD7" w:rsidP="0096533A">
            <w:pPr>
              <w:pStyle w:val="Default"/>
              <w:rPr>
                <w:rFonts w:asciiTheme="minorHAnsi" w:hAnsiTheme="minorHAnsi" w:cstheme="minorHAnsi"/>
                <w:sz w:val="20"/>
                <w:szCs w:val="20"/>
              </w:rPr>
            </w:pPr>
            <w:r w:rsidRPr="00A93A45">
              <w:rPr>
                <w:rFonts w:asciiTheme="minorHAnsi" w:hAnsiTheme="minorHAnsi" w:cstheme="minorHAnsi"/>
                <w:sz w:val="20"/>
                <w:szCs w:val="20"/>
              </w:rPr>
              <w:t>5. Administrator musi posiadać możliwość modyfikacji ekranu logowania (</w:t>
            </w:r>
            <w:proofErr w:type="spellStart"/>
            <w:r w:rsidRPr="00A93A45">
              <w:rPr>
                <w:rFonts w:asciiTheme="minorHAnsi" w:hAnsiTheme="minorHAnsi" w:cstheme="minorHAnsi"/>
                <w:sz w:val="20"/>
                <w:szCs w:val="20"/>
              </w:rPr>
              <w:t>Pre-boot</w:t>
            </w:r>
            <w:proofErr w:type="spellEnd"/>
            <w:r w:rsidRPr="00A93A45">
              <w:rPr>
                <w:rFonts w:asciiTheme="minorHAnsi" w:hAnsiTheme="minorHAnsi" w:cstheme="minorHAnsi"/>
                <w:sz w:val="20"/>
                <w:szCs w:val="20"/>
              </w:rPr>
              <w:t xml:space="preserve">). </w:t>
            </w:r>
          </w:p>
        </w:tc>
        <w:tc>
          <w:tcPr>
            <w:tcW w:w="2262" w:type="dxa"/>
            <w:shd w:val="clear" w:color="auto" w:fill="auto"/>
            <w:vAlign w:val="center"/>
          </w:tcPr>
          <w:p w14:paraId="25010717" w14:textId="77777777" w:rsidR="00574CD7" w:rsidRPr="00A93A45" w:rsidRDefault="00574CD7" w:rsidP="00366FE8">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r w:rsidR="00574CD7" w:rsidRPr="00A93A45" w14:paraId="343748A4" w14:textId="77777777" w:rsidTr="00F63B47">
        <w:tc>
          <w:tcPr>
            <w:tcW w:w="2477" w:type="dxa"/>
            <w:shd w:val="clear" w:color="auto" w:fill="auto"/>
            <w:tcMar>
              <w:top w:w="0" w:type="dxa"/>
              <w:left w:w="70" w:type="dxa"/>
              <w:bottom w:w="0" w:type="dxa"/>
              <w:right w:w="70" w:type="dxa"/>
            </w:tcMar>
            <w:vAlign w:val="center"/>
          </w:tcPr>
          <w:p w14:paraId="61D486C5" w14:textId="357FA9E3" w:rsidR="00574CD7" w:rsidRPr="00A93A45" w:rsidRDefault="00117D32" w:rsidP="0096533A">
            <w:pPr>
              <w:pStyle w:val="Default"/>
              <w:rPr>
                <w:rFonts w:asciiTheme="minorHAnsi" w:hAnsiTheme="minorHAnsi" w:cstheme="minorHAnsi"/>
                <w:sz w:val="20"/>
                <w:szCs w:val="20"/>
              </w:rPr>
            </w:pPr>
            <w:r w:rsidRPr="00A93A45">
              <w:rPr>
                <w:rFonts w:asciiTheme="minorHAnsi" w:hAnsiTheme="minorHAnsi" w:cstheme="minorHAnsi"/>
                <w:sz w:val="20"/>
                <w:szCs w:val="20"/>
              </w:rPr>
              <w:t>Wymagania dotyczące ustawień aplikacji klienckiej</w:t>
            </w:r>
          </w:p>
        </w:tc>
        <w:tc>
          <w:tcPr>
            <w:tcW w:w="5240" w:type="dxa"/>
            <w:shd w:val="clear" w:color="auto" w:fill="auto"/>
            <w:tcMar>
              <w:top w:w="0" w:type="dxa"/>
              <w:left w:w="70" w:type="dxa"/>
              <w:bottom w:w="0" w:type="dxa"/>
              <w:right w:w="70" w:type="dxa"/>
            </w:tcMar>
          </w:tcPr>
          <w:p w14:paraId="55A745B2" w14:textId="77777777" w:rsidR="00574CD7" w:rsidRPr="00A93A45" w:rsidRDefault="00574CD7" w:rsidP="00574CD7">
            <w:pPr>
              <w:pStyle w:val="Default"/>
              <w:rPr>
                <w:rFonts w:asciiTheme="minorHAnsi" w:hAnsiTheme="minorHAnsi" w:cstheme="minorHAnsi"/>
                <w:sz w:val="20"/>
                <w:szCs w:val="20"/>
              </w:rPr>
            </w:pPr>
          </w:p>
          <w:p w14:paraId="407FCEE1" w14:textId="77777777" w:rsidR="005A4F99" w:rsidRPr="00A93A45" w:rsidRDefault="00574CD7" w:rsidP="00117D32">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 Aplikacja musi być dostępna, przynajmniej w języku polskim i angielskim. </w:t>
            </w:r>
          </w:p>
          <w:p w14:paraId="6C6B5E5D" w14:textId="796205A7" w:rsidR="005A4F99" w:rsidRPr="00A93A45" w:rsidRDefault="00574CD7" w:rsidP="00117D32">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2. Defragmentacja dysku nie może mieć negatywnego wpływu na</w:t>
            </w:r>
            <w:r w:rsidR="005A4F99" w:rsidRPr="00A93A45">
              <w:rPr>
                <w:rFonts w:asciiTheme="minorHAnsi" w:hAnsiTheme="minorHAnsi" w:cstheme="minorHAnsi"/>
                <w:sz w:val="20"/>
                <w:szCs w:val="20"/>
              </w:rPr>
              <w:t xml:space="preserve"> </w:t>
            </w:r>
            <w:r w:rsidRPr="00A93A45">
              <w:rPr>
                <w:rFonts w:asciiTheme="minorHAnsi" w:hAnsiTheme="minorHAnsi" w:cstheme="minorHAnsi"/>
                <w:sz w:val="20"/>
                <w:szCs w:val="20"/>
              </w:rPr>
              <w:t xml:space="preserve">system szyfrowania. </w:t>
            </w:r>
          </w:p>
          <w:p w14:paraId="01B9C3E9" w14:textId="3612058A" w:rsidR="00574CD7" w:rsidRPr="00A93A45" w:rsidRDefault="00574CD7" w:rsidP="00117D32">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3. Aplikacja musi umożliwiać szyfrowanie nośników wymiennych w następujący sposób: a) sektor po sektorze, </w:t>
            </w:r>
          </w:p>
          <w:p w14:paraId="4E9D64EF" w14:textId="77777777" w:rsidR="00574CD7" w:rsidRPr="00A93A45" w:rsidRDefault="00574CD7" w:rsidP="00117D32">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b) kontener. </w:t>
            </w:r>
          </w:p>
          <w:p w14:paraId="073613E0" w14:textId="77777777" w:rsidR="00574CD7" w:rsidRPr="00A93A45" w:rsidRDefault="00574CD7" w:rsidP="00EB782C">
            <w:pPr>
              <w:pStyle w:val="Default"/>
              <w:numPr>
                <w:ilvl w:val="1"/>
                <w:numId w:val="14"/>
              </w:numPr>
              <w:ind w:left="720" w:hanging="360"/>
              <w:rPr>
                <w:rFonts w:asciiTheme="minorHAnsi" w:hAnsiTheme="minorHAnsi" w:cstheme="minorHAnsi"/>
                <w:sz w:val="20"/>
                <w:szCs w:val="20"/>
              </w:rPr>
            </w:pPr>
          </w:p>
          <w:p w14:paraId="65C2C271" w14:textId="57ED90E5" w:rsidR="00117D32" w:rsidRPr="00A93A45" w:rsidRDefault="00574CD7" w:rsidP="00117D32">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4. Zaszyfrowany nośnik wymienny oraz nośnik CD/DVD może być odczytany na dowolnej stacji, na której nie ma zainstalowanego klienta systemu szyfrowania. Dostęp do takiego nośnika musi być możliwy po podaniu hasła. </w:t>
            </w:r>
          </w:p>
          <w:p w14:paraId="1A5C89B5" w14:textId="77777777" w:rsidR="00574CD7" w:rsidRPr="00A93A45" w:rsidRDefault="00574CD7" w:rsidP="00117D32">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5. Aplikacja musi pozwalać na szyfrowanie wiadomości e-mail wraz z załącznikami. </w:t>
            </w:r>
          </w:p>
          <w:p w14:paraId="6B1BAABC" w14:textId="77777777" w:rsidR="00574CD7" w:rsidRPr="00A93A45" w:rsidRDefault="00574CD7" w:rsidP="00117D32">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6. Aplikacja musi umożliwiać automatyczną deszyfrację otrzymywanych wiadomości e-mail. </w:t>
            </w:r>
          </w:p>
          <w:p w14:paraId="1F71E12A" w14:textId="77777777" w:rsidR="00574CD7" w:rsidRPr="00A93A45" w:rsidRDefault="00574CD7" w:rsidP="00117D32">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7. Aplikacja musi pozwalać na szyfrowanie całego tekstu dokumentu, jego części, a także zawartości schowka systemowego. </w:t>
            </w:r>
          </w:p>
          <w:p w14:paraId="2C7189E6" w14:textId="625E54F1" w:rsidR="00574CD7" w:rsidRPr="00A93A45" w:rsidRDefault="00574CD7" w:rsidP="005A4F99">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8. Zaszyfrowany tekst może być odczytany, za pomocą narzędzia, dostarczanego przez producenta, na stacji bez zainstalowanego klienta systemu szyfrowania. </w:t>
            </w:r>
          </w:p>
          <w:p w14:paraId="1AC415B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9. Aplikacja musi umożliwiać wybór klucza szyfrującego (w przypadku posiadania wielu kluczy w pęku), który ma być używany w procesie szyfrowania. </w:t>
            </w:r>
          </w:p>
          <w:p w14:paraId="6F821386"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lastRenderedPageBreak/>
              <w:t xml:space="preserve">10. Aplikacja musi umożliwiać wybór domyślnego klucza szyfrowania. </w:t>
            </w:r>
          </w:p>
          <w:p w14:paraId="3CA07C84" w14:textId="77777777" w:rsidR="005A4F99"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11. Aplikacja musi umożliwiać zaszyfrowanie pliku lub folderu z poziomu menu kontekstowego. </w:t>
            </w:r>
          </w:p>
          <w:p w14:paraId="2110C1C0" w14:textId="15F6EAF5"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12. Możliwe jest utworzenie skrótów klawiszowych umożliwiających zaszyfrowanie/odszyfrowanie całego tekstu dokumentu, jego części, a także zawartości schowka systemowego. </w:t>
            </w:r>
          </w:p>
          <w:p w14:paraId="1AE5A7E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13. Aplikacja musi umożliwiać tworzenie wirtualnych partycji. Dostęp do takich partycji ma być możliwy przy użyciu klucza szyfrującego lub hasła. </w:t>
            </w:r>
          </w:p>
          <w:p w14:paraId="77676238"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14. Aplikacja musi umożliwiać zdefiniowanie wielkości wirtualnej partycji, z dokładnością do 1MB. </w:t>
            </w:r>
          </w:p>
          <w:p w14:paraId="542FF09C"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15. Aplikacja musi umożliwiać tworzenie zaszyfrowanego archiwum. Dostęp do takiego archiwum ma być możliwy, przy użyciu klucza szyfrującego lub hasła. </w:t>
            </w:r>
          </w:p>
          <w:p w14:paraId="4E2E6AA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16. Aplikacja musi umożliwiać trwałe usuwanie danych za pomocą poniższych algorytmów: </w:t>
            </w:r>
          </w:p>
          <w:p w14:paraId="65BEB500"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a) </w:t>
            </w:r>
            <w:proofErr w:type="spellStart"/>
            <w:r w:rsidRPr="00A93A45">
              <w:rPr>
                <w:rFonts w:asciiTheme="minorHAnsi" w:hAnsiTheme="minorHAnsi" w:cstheme="minorHAnsi"/>
                <w:sz w:val="20"/>
                <w:szCs w:val="20"/>
              </w:rPr>
              <w:t>Guttman</w:t>
            </w:r>
            <w:proofErr w:type="spellEnd"/>
            <w:r w:rsidRPr="00A93A45">
              <w:rPr>
                <w:rFonts w:asciiTheme="minorHAnsi" w:hAnsiTheme="minorHAnsi" w:cstheme="minorHAnsi"/>
                <w:sz w:val="20"/>
                <w:szCs w:val="20"/>
              </w:rPr>
              <w:t xml:space="preserve">. </w:t>
            </w:r>
          </w:p>
          <w:p w14:paraId="6032B882"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b) US </w:t>
            </w:r>
            <w:proofErr w:type="spellStart"/>
            <w:r w:rsidRPr="00A93A45">
              <w:rPr>
                <w:rFonts w:asciiTheme="minorHAnsi" w:hAnsiTheme="minorHAnsi" w:cstheme="minorHAnsi"/>
                <w:sz w:val="20"/>
                <w:szCs w:val="20"/>
              </w:rPr>
              <w:t>Department</w:t>
            </w:r>
            <w:proofErr w:type="spellEnd"/>
            <w:r w:rsidRPr="00A93A45">
              <w:rPr>
                <w:rFonts w:asciiTheme="minorHAnsi" w:hAnsiTheme="minorHAnsi" w:cstheme="minorHAnsi"/>
                <w:sz w:val="20"/>
                <w:szCs w:val="20"/>
              </w:rPr>
              <w:t xml:space="preserve"> of </w:t>
            </w:r>
            <w:proofErr w:type="spellStart"/>
            <w:r w:rsidRPr="00A93A45">
              <w:rPr>
                <w:rFonts w:asciiTheme="minorHAnsi" w:hAnsiTheme="minorHAnsi" w:cstheme="minorHAnsi"/>
                <w:sz w:val="20"/>
                <w:szCs w:val="20"/>
              </w:rPr>
              <w:t>Defence</w:t>
            </w:r>
            <w:proofErr w:type="spellEnd"/>
            <w:r w:rsidRPr="00A93A45">
              <w:rPr>
                <w:rFonts w:asciiTheme="minorHAnsi" w:hAnsiTheme="minorHAnsi" w:cstheme="minorHAnsi"/>
                <w:sz w:val="20"/>
                <w:szCs w:val="20"/>
              </w:rPr>
              <w:t xml:space="preserve"> 5220.22-M (8-306. /E). </w:t>
            </w:r>
          </w:p>
          <w:p w14:paraId="14DD4891"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c) US </w:t>
            </w:r>
            <w:proofErr w:type="spellStart"/>
            <w:r w:rsidRPr="00A93A45">
              <w:rPr>
                <w:rFonts w:asciiTheme="minorHAnsi" w:hAnsiTheme="minorHAnsi" w:cstheme="minorHAnsi"/>
                <w:sz w:val="20"/>
                <w:szCs w:val="20"/>
              </w:rPr>
              <w:t>Department</w:t>
            </w:r>
            <w:proofErr w:type="spellEnd"/>
            <w:r w:rsidRPr="00A93A45">
              <w:rPr>
                <w:rFonts w:asciiTheme="minorHAnsi" w:hAnsiTheme="minorHAnsi" w:cstheme="minorHAnsi"/>
                <w:sz w:val="20"/>
                <w:szCs w:val="20"/>
              </w:rPr>
              <w:t xml:space="preserve"> of </w:t>
            </w:r>
            <w:proofErr w:type="spellStart"/>
            <w:r w:rsidRPr="00A93A45">
              <w:rPr>
                <w:rFonts w:asciiTheme="minorHAnsi" w:hAnsiTheme="minorHAnsi" w:cstheme="minorHAnsi"/>
                <w:sz w:val="20"/>
                <w:szCs w:val="20"/>
              </w:rPr>
              <w:t>Defence</w:t>
            </w:r>
            <w:proofErr w:type="spellEnd"/>
            <w:r w:rsidRPr="00A93A45">
              <w:rPr>
                <w:rFonts w:asciiTheme="minorHAnsi" w:hAnsiTheme="minorHAnsi" w:cstheme="minorHAnsi"/>
                <w:sz w:val="20"/>
                <w:szCs w:val="20"/>
              </w:rPr>
              <w:t xml:space="preserve"> 5220.22-M (8-306. /E, </w:t>
            </w:r>
            <w:proofErr w:type="spellStart"/>
            <w:r w:rsidRPr="00A93A45">
              <w:rPr>
                <w:rFonts w:asciiTheme="minorHAnsi" w:hAnsiTheme="minorHAnsi" w:cstheme="minorHAnsi"/>
                <w:sz w:val="20"/>
                <w:szCs w:val="20"/>
              </w:rPr>
              <w:t>CiE</w:t>
            </w:r>
            <w:proofErr w:type="spellEnd"/>
            <w:r w:rsidRPr="00A93A45">
              <w:rPr>
                <w:rFonts w:asciiTheme="minorHAnsi" w:hAnsiTheme="minorHAnsi" w:cstheme="minorHAnsi"/>
                <w:sz w:val="20"/>
                <w:szCs w:val="20"/>
              </w:rPr>
              <w:t xml:space="preserve">). </w:t>
            </w:r>
          </w:p>
          <w:p w14:paraId="0835A764"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d) Kryptograficzne losowe dane liczbowe. </w:t>
            </w:r>
          </w:p>
          <w:p w14:paraId="0D634A1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17. Aplikacja musi posiadać dedykowaną wtyczkę co najmniej dla klientów pocztowych MS Outlook 2003 lub nowszych, również dostępnych z poziomu Office 365. </w:t>
            </w:r>
          </w:p>
          <w:p w14:paraId="351E5F5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18. Aplikacja musi umożliwiać automatyczne zalogowanie użytkownika do pęku klucza (</w:t>
            </w:r>
            <w:proofErr w:type="spellStart"/>
            <w:r w:rsidRPr="00A93A45">
              <w:rPr>
                <w:rFonts w:asciiTheme="minorHAnsi" w:hAnsiTheme="minorHAnsi" w:cstheme="minorHAnsi"/>
                <w:sz w:val="20"/>
                <w:szCs w:val="20"/>
              </w:rPr>
              <w:t>key</w:t>
            </w:r>
            <w:proofErr w:type="spellEnd"/>
            <w:r w:rsidRPr="00A93A45">
              <w:rPr>
                <w:rFonts w:asciiTheme="minorHAnsi" w:hAnsiTheme="minorHAnsi" w:cstheme="minorHAnsi"/>
                <w:sz w:val="20"/>
                <w:szCs w:val="20"/>
              </w:rPr>
              <w:t xml:space="preserve"> file) systemu szyfrowania danych po uruchomieniu systemu operacyjnego. </w:t>
            </w:r>
          </w:p>
          <w:p w14:paraId="693CB0FF"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19. Aplikacja musi umożliwiać automatyczne wylogowanie z aplikacji w przypadku bezczynności użytkownika w systemie. </w:t>
            </w:r>
          </w:p>
          <w:p w14:paraId="585F1468"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20. Aplikacja musi posiadać opcję automatycznego odpytywania serwerów producenta o dostępność nowszych wersji. </w:t>
            </w:r>
          </w:p>
          <w:p w14:paraId="314314C0" w14:textId="05FEB678" w:rsidR="00574CD7" w:rsidRPr="00331D10" w:rsidRDefault="00574CD7" w:rsidP="00331D10">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21. Użytkownik musi posiadać możliwość ręcznego sprawdzania czy dostępna jest nowsza wersja programu, z poziomu GUI. </w:t>
            </w:r>
          </w:p>
        </w:tc>
        <w:tc>
          <w:tcPr>
            <w:tcW w:w="2262" w:type="dxa"/>
            <w:shd w:val="clear" w:color="auto" w:fill="auto"/>
          </w:tcPr>
          <w:p w14:paraId="6E89B6D0" w14:textId="7EAD0BA0" w:rsidR="00574CD7" w:rsidRPr="00A93A45" w:rsidRDefault="00574CD7" w:rsidP="0096533A">
            <w:pPr>
              <w:spacing w:line="240" w:lineRule="auto"/>
              <w:jc w:val="center"/>
              <w:rPr>
                <w:rFonts w:cstheme="minorHAnsi"/>
                <w:noProof/>
                <w:sz w:val="20"/>
                <w:szCs w:val="20"/>
              </w:rPr>
            </w:pPr>
            <w:r w:rsidRPr="00A93A45">
              <w:rPr>
                <w:rFonts w:cstheme="minorHAnsi"/>
                <w:noProof/>
                <w:sz w:val="20"/>
                <w:szCs w:val="20"/>
              </w:rPr>
              <w:lastRenderedPageBreak/>
              <w:t>TAK/NIE*</w:t>
            </w:r>
          </w:p>
        </w:tc>
      </w:tr>
      <w:tr w:rsidR="00574CD7" w:rsidRPr="00A93A45" w14:paraId="77F143DC" w14:textId="77777777" w:rsidTr="00F63B47">
        <w:trPr>
          <w:trHeight w:val="836"/>
        </w:trPr>
        <w:tc>
          <w:tcPr>
            <w:tcW w:w="2477" w:type="dxa"/>
            <w:shd w:val="clear" w:color="auto" w:fill="auto"/>
            <w:tcMar>
              <w:top w:w="0" w:type="dxa"/>
              <w:left w:w="70" w:type="dxa"/>
              <w:bottom w:w="0" w:type="dxa"/>
              <w:right w:w="70" w:type="dxa"/>
            </w:tcMar>
            <w:vAlign w:val="center"/>
          </w:tcPr>
          <w:p w14:paraId="47EA97D1" w14:textId="72C122C9" w:rsidR="00574CD7" w:rsidRPr="00A93A45" w:rsidRDefault="00117D32" w:rsidP="00117D32">
            <w:pPr>
              <w:spacing w:after="0" w:line="240" w:lineRule="auto"/>
              <w:rPr>
                <w:rFonts w:eastAsia="Times New Roman" w:cstheme="minorHAnsi"/>
                <w:color w:val="000000"/>
                <w:sz w:val="20"/>
                <w:szCs w:val="20"/>
              </w:rPr>
            </w:pPr>
            <w:r w:rsidRPr="00A93A45">
              <w:rPr>
                <w:rFonts w:cstheme="minorHAnsi"/>
                <w:sz w:val="20"/>
                <w:szCs w:val="20"/>
              </w:rPr>
              <w:lastRenderedPageBreak/>
              <w:t>Wymagania dotyczące szyfrowania</w:t>
            </w:r>
          </w:p>
        </w:tc>
        <w:tc>
          <w:tcPr>
            <w:tcW w:w="5240" w:type="dxa"/>
            <w:shd w:val="clear" w:color="auto" w:fill="auto"/>
            <w:tcMar>
              <w:top w:w="0" w:type="dxa"/>
              <w:left w:w="70" w:type="dxa"/>
              <w:bottom w:w="0" w:type="dxa"/>
              <w:right w:w="70" w:type="dxa"/>
            </w:tcMar>
          </w:tcPr>
          <w:p w14:paraId="54CCF778" w14:textId="77777777" w:rsidR="00574CD7" w:rsidRPr="00A93A45" w:rsidRDefault="00574CD7" w:rsidP="00574CD7">
            <w:pPr>
              <w:pStyle w:val="Default"/>
              <w:rPr>
                <w:rFonts w:asciiTheme="minorHAnsi" w:hAnsiTheme="minorHAnsi" w:cstheme="minorHAnsi"/>
                <w:sz w:val="20"/>
                <w:szCs w:val="20"/>
              </w:rPr>
            </w:pPr>
          </w:p>
          <w:p w14:paraId="563EAC74"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1. Aplikacja musi dawać możliwość szyfrowania powierzchni dysku sektor po sektorze. </w:t>
            </w:r>
          </w:p>
          <w:p w14:paraId="190FBEEB" w14:textId="77777777" w:rsidR="005A4F99" w:rsidRPr="00A93A45" w:rsidRDefault="00574CD7" w:rsidP="005A4F99">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2. Szyfrowanie pełnej powierzchni dysku musi umożliwiać wykorzystanie modułu TPM. </w:t>
            </w:r>
          </w:p>
          <w:p w14:paraId="11DF8654" w14:textId="7ED05311" w:rsidR="00574CD7" w:rsidRPr="00A93A45" w:rsidRDefault="00574CD7" w:rsidP="005A4F99">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3. Aplikacja musi umożliwiać wstrzymanie procesu szyfrowania powierzchni dysku i jego wznowienie. Proces </w:t>
            </w:r>
            <w:r w:rsidRPr="00A93A45">
              <w:rPr>
                <w:rFonts w:asciiTheme="minorHAnsi" w:hAnsiTheme="minorHAnsi" w:cstheme="minorHAnsi"/>
                <w:sz w:val="20"/>
                <w:szCs w:val="20"/>
              </w:rPr>
              <w:lastRenderedPageBreak/>
              <w:t xml:space="preserve">szyfrowania danych powinien rozpocząć się od momentu, w którym został przerwany. </w:t>
            </w:r>
          </w:p>
          <w:p w14:paraId="4730EEDA" w14:textId="207DA1E9"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4. Aplikacja musi umożliwiać wstrzymanie procesu szyfrowania, w sytuacji gdy </w:t>
            </w:r>
            <w:r w:rsidR="0068071F" w:rsidRPr="00A93A45">
              <w:rPr>
                <w:rFonts w:asciiTheme="minorHAnsi" w:hAnsiTheme="minorHAnsi" w:cstheme="minorHAnsi"/>
                <w:sz w:val="20"/>
                <w:szCs w:val="20"/>
              </w:rPr>
              <w:t xml:space="preserve">komputer </w:t>
            </w:r>
            <w:r w:rsidRPr="00A93A45">
              <w:rPr>
                <w:rFonts w:asciiTheme="minorHAnsi" w:hAnsiTheme="minorHAnsi" w:cstheme="minorHAnsi"/>
                <w:sz w:val="20"/>
                <w:szCs w:val="20"/>
              </w:rPr>
              <w:t xml:space="preserve">nie jest podłączony do zasilania. Proces szyfrowania musi zostać wznowiony automatycznie, po podłączeniu zasilacza. </w:t>
            </w:r>
          </w:p>
          <w:p w14:paraId="3B47ECB9"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5. Wymagane jest wykorzystanie kluczy szyfrujących, utworzonych przy użyciu jednego z poniższych algorytmów szyfrowania: </w:t>
            </w:r>
          </w:p>
          <w:p w14:paraId="515152A4"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a) AES (</w:t>
            </w:r>
            <w:proofErr w:type="spellStart"/>
            <w:r w:rsidRPr="00A93A45">
              <w:rPr>
                <w:rFonts w:asciiTheme="minorHAnsi" w:hAnsiTheme="minorHAnsi" w:cstheme="minorHAnsi"/>
                <w:sz w:val="20"/>
                <w:szCs w:val="20"/>
              </w:rPr>
              <w:t>Rijndael</w:t>
            </w:r>
            <w:proofErr w:type="spellEnd"/>
            <w:r w:rsidRPr="00A93A45">
              <w:rPr>
                <w:rFonts w:asciiTheme="minorHAnsi" w:hAnsiTheme="minorHAnsi" w:cstheme="minorHAnsi"/>
                <w:sz w:val="20"/>
                <w:szCs w:val="20"/>
              </w:rPr>
              <w:t xml:space="preserve">). </w:t>
            </w:r>
          </w:p>
          <w:p w14:paraId="37DC4AD3"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b) </w:t>
            </w:r>
            <w:proofErr w:type="spellStart"/>
            <w:r w:rsidRPr="00A93A45">
              <w:rPr>
                <w:rFonts w:asciiTheme="minorHAnsi" w:hAnsiTheme="minorHAnsi" w:cstheme="minorHAnsi"/>
                <w:sz w:val="20"/>
                <w:szCs w:val="20"/>
              </w:rPr>
              <w:t>Blowfish</w:t>
            </w:r>
            <w:proofErr w:type="spellEnd"/>
            <w:r w:rsidRPr="00A93A45">
              <w:rPr>
                <w:rFonts w:asciiTheme="minorHAnsi" w:hAnsiTheme="minorHAnsi" w:cstheme="minorHAnsi"/>
                <w:sz w:val="20"/>
                <w:szCs w:val="20"/>
              </w:rPr>
              <w:t xml:space="preserve">. </w:t>
            </w:r>
          </w:p>
          <w:p w14:paraId="192F540D"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c) </w:t>
            </w:r>
            <w:proofErr w:type="spellStart"/>
            <w:r w:rsidRPr="00A93A45">
              <w:rPr>
                <w:rFonts w:asciiTheme="minorHAnsi" w:hAnsiTheme="minorHAnsi" w:cstheme="minorHAnsi"/>
                <w:sz w:val="20"/>
                <w:szCs w:val="20"/>
              </w:rPr>
              <w:t>Triple</w:t>
            </w:r>
            <w:proofErr w:type="spellEnd"/>
            <w:r w:rsidRPr="00A93A45">
              <w:rPr>
                <w:rFonts w:asciiTheme="minorHAnsi" w:hAnsiTheme="minorHAnsi" w:cstheme="minorHAnsi"/>
                <w:sz w:val="20"/>
                <w:szCs w:val="20"/>
              </w:rPr>
              <w:t xml:space="preserve"> DES (3DES). </w:t>
            </w:r>
          </w:p>
          <w:p w14:paraId="47B83091"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6. Aplikacja musi umożliwiać współpracę z dyskami SSD. </w:t>
            </w:r>
          </w:p>
          <w:p w14:paraId="002C0D36"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7. Aplikacja musi umożliwiać współpracę z dyskami sprzętowo szyfrowanymi, działającymi w technologii TCG OPAL. </w:t>
            </w:r>
          </w:p>
          <w:p w14:paraId="57936602" w14:textId="68CA6B4D" w:rsidR="00574CD7" w:rsidRPr="00A93A45" w:rsidRDefault="00574CD7" w:rsidP="00574CD7">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8. Aplikacja musi umożliwiać szyfrowanie danych na komputerach z UEFI. </w:t>
            </w:r>
          </w:p>
          <w:p w14:paraId="4CBD2D86" w14:textId="77777777" w:rsidR="00574CD7" w:rsidRPr="00A93A45" w:rsidRDefault="00574CD7" w:rsidP="00574CD7">
            <w:pPr>
              <w:pStyle w:val="Default"/>
              <w:spacing w:after="152"/>
              <w:rPr>
                <w:rFonts w:asciiTheme="minorHAnsi" w:hAnsiTheme="minorHAnsi" w:cstheme="minorHAnsi"/>
                <w:sz w:val="20"/>
                <w:szCs w:val="20"/>
              </w:rPr>
            </w:pPr>
            <w:r w:rsidRPr="00A93A45">
              <w:rPr>
                <w:rFonts w:asciiTheme="minorHAnsi" w:hAnsiTheme="minorHAnsi" w:cstheme="minorHAnsi"/>
                <w:sz w:val="20"/>
                <w:szCs w:val="20"/>
              </w:rPr>
              <w:t xml:space="preserve">9. Administrator musi mieć możliwość sprawdzenia, przed zaszyfrowaniem całej powierzchni dysku, czy nie pojawią się problemy po ponownym uruchomieniu komputera. </w:t>
            </w:r>
          </w:p>
          <w:p w14:paraId="57F61963" w14:textId="73D5B7AE" w:rsidR="00574CD7" w:rsidRPr="00A93A45" w:rsidRDefault="00574CD7" w:rsidP="005A4F99">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10. Administrator musi mieć możliwość opcjonalnego szyfrowania niesystemowych partycji dysku. </w:t>
            </w:r>
          </w:p>
        </w:tc>
        <w:tc>
          <w:tcPr>
            <w:tcW w:w="2262" w:type="dxa"/>
            <w:shd w:val="clear" w:color="auto" w:fill="auto"/>
            <w:vAlign w:val="center"/>
          </w:tcPr>
          <w:p w14:paraId="1738C52E" w14:textId="77777777" w:rsidR="00574CD7" w:rsidRPr="00A93A45" w:rsidRDefault="00574CD7" w:rsidP="00366FE8">
            <w:pPr>
              <w:spacing w:line="240" w:lineRule="auto"/>
              <w:jc w:val="center"/>
              <w:rPr>
                <w:rFonts w:cstheme="minorHAnsi"/>
                <w:noProof/>
                <w:sz w:val="20"/>
                <w:szCs w:val="20"/>
              </w:rPr>
            </w:pPr>
            <w:r w:rsidRPr="00A93A45">
              <w:rPr>
                <w:rFonts w:cstheme="minorHAnsi"/>
                <w:noProof/>
                <w:sz w:val="20"/>
                <w:szCs w:val="20"/>
              </w:rPr>
              <w:lastRenderedPageBreak/>
              <w:t>TAK/NIE*</w:t>
            </w:r>
          </w:p>
        </w:tc>
      </w:tr>
      <w:tr w:rsidR="00574CD7" w:rsidRPr="00A93A45" w14:paraId="660471E6" w14:textId="77777777" w:rsidTr="00F63B47">
        <w:tc>
          <w:tcPr>
            <w:tcW w:w="2477" w:type="dxa"/>
            <w:shd w:val="clear" w:color="auto" w:fill="auto"/>
            <w:tcMar>
              <w:top w:w="0" w:type="dxa"/>
              <w:left w:w="70" w:type="dxa"/>
              <w:bottom w:w="0" w:type="dxa"/>
              <w:right w:w="70" w:type="dxa"/>
            </w:tcMar>
            <w:vAlign w:val="center"/>
          </w:tcPr>
          <w:p w14:paraId="7DC53A11" w14:textId="3C42385E" w:rsidR="00574CD7" w:rsidRPr="00A93A45" w:rsidRDefault="00117D32" w:rsidP="00117D32">
            <w:pPr>
              <w:spacing w:after="0" w:line="240" w:lineRule="auto"/>
              <w:rPr>
                <w:rFonts w:eastAsia="Times New Roman" w:cstheme="minorHAnsi"/>
                <w:color w:val="000000"/>
                <w:sz w:val="20"/>
                <w:szCs w:val="20"/>
              </w:rPr>
            </w:pPr>
            <w:r w:rsidRPr="00A93A45">
              <w:rPr>
                <w:rFonts w:cstheme="minorHAnsi"/>
                <w:sz w:val="20"/>
                <w:szCs w:val="20"/>
              </w:rPr>
              <w:lastRenderedPageBreak/>
              <w:t>Wymagania dotyczące sytuacji krytycznych</w:t>
            </w:r>
          </w:p>
        </w:tc>
        <w:tc>
          <w:tcPr>
            <w:tcW w:w="5240" w:type="dxa"/>
            <w:shd w:val="clear" w:color="auto" w:fill="auto"/>
            <w:tcMar>
              <w:top w:w="0" w:type="dxa"/>
              <w:left w:w="70" w:type="dxa"/>
              <w:bottom w:w="0" w:type="dxa"/>
              <w:right w:w="70" w:type="dxa"/>
            </w:tcMar>
          </w:tcPr>
          <w:p w14:paraId="177BE092" w14:textId="77777777" w:rsidR="00EB782C" w:rsidRPr="00A93A45" w:rsidRDefault="00EB782C" w:rsidP="00EB782C">
            <w:pPr>
              <w:pStyle w:val="Default"/>
              <w:spacing w:after="150"/>
              <w:rPr>
                <w:rFonts w:asciiTheme="minorHAnsi" w:hAnsiTheme="minorHAnsi" w:cstheme="minorHAnsi"/>
                <w:sz w:val="20"/>
                <w:szCs w:val="20"/>
              </w:rPr>
            </w:pPr>
            <w:r w:rsidRPr="00A93A45">
              <w:rPr>
                <w:rFonts w:asciiTheme="minorHAnsi" w:hAnsiTheme="minorHAnsi" w:cstheme="minorHAnsi"/>
                <w:sz w:val="20"/>
                <w:szCs w:val="20"/>
              </w:rPr>
              <w:t xml:space="preserve">1. W przypadku utraty hasła, aplikacja musi umożliwiać Administratorowi odzyskanie dostępu do zaszyfrowanego dysku poprzez użycie zdefiniowanego wcześniej hasła administratora. </w:t>
            </w:r>
          </w:p>
          <w:p w14:paraId="06630201" w14:textId="77777777" w:rsidR="00EB782C" w:rsidRPr="00A93A45" w:rsidRDefault="00EB782C" w:rsidP="00EB782C">
            <w:pPr>
              <w:pStyle w:val="Default"/>
              <w:rPr>
                <w:rFonts w:asciiTheme="minorHAnsi" w:hAnsiTheme="minorHAnsi" w:cstheme="minorHAnsi"/>
                <w:sz w:val="20"/>
                <w:szCs w:val="20"/>
              </w:rPr>
            </w:pPr>
            <w:r w:rsidRPr="00A93A45">
              <w:rPr>
                <w:rFonts w:asciiTheme="minorHAnsi" w:hAnsiTheme="minorHAnsi" w:cstheme="minorHAnsi"/>
                <w:sz w:val="20"/>
                <w:szCs w:val="20"/>
              </w:rPr>
              <w:t xml:space="preserve">2. W przypadku utraty hasła, aplikacja musi umożliwiać użytkownikowi odzyskanie dostępu do zaszyfrowanego dysku, poprzez użycie otrzymanego od administratora jednorazowego hasła, wygenerowanego z poziomu konsoli centralnego zarządzania. </w:t>
            </w:r>
          </w:p>
          <w:p w14:paraId="125194CA" w14:textId="3453335E" w:rsidR="00574CD7" w:rsidRPr="00A93A45" w:rsidRDefault="00EB782C" w:rsidP="00366FE8">
            <w:pPr>
              <w:spacing w:line="240" w:lineRule="auto"/>
              <w:rPr>
                <w:rFonts w:cstheme="minorHAnsi"/>
                <w:sz w:val="20"/>
                <w:szCs w:val="20"/>
              </w:rPr>
            </w:pPr>
            <w:r w:rsidRPr="00A93A45">
              <w:rPr>
                <w:rFonts w:cstheme="minorHAnsi"/>
                <w:sz w:val="20"/>
                <w:szCs w:val="20"/>
              </w:rPr>
              <w:t>Licencja wieczysta</w:t>
            </w:r>
          </w:p>
        </w:tc>
        <w:tc>
          <w:tcPr>
            <w:tcW w:w="2262" w:type="dxa"/>
            <w:shd w:val="clear" w:color="auto" w:fill="auto"/>
            <w:vAlign w:val="center"/>
          </w:tcPr>
          <w:p w14:paraId="5EC5D18A" w14:textId="77777777" w:rsidR="00574CD7" w:rsidRPr="00A93A45" w:rsidRDefault="00574CD7" w:rsidP="00366FE8">
            <w:pPr>
              <w:spacing w:after="0" w:line="240" w:lineRule="auto"/>
              <w:jc w:val="center"/>
              <w:rPr>
                <w:rFonts w:eastAsia="Times New Roman" w:cstheme="minorHAnsi"/>
                <w:color w:val="000000"/>
                <w:sz w:val="20"/>
                <w:szCs w:val="20"/>
              </w:rPr>
            </w:pPr>
            <w:r w:rsidRPr="00A93A45">
              <w:rPr>
                <w:rFonts w:cstheme="minorHAnsi"/>
                <w:noProof/>
                <w:sz w:val="20"/>
                <w:szCs w:val="20"/>
              </w:rPr>
              <w:t>TAK/NIE*</w:t>
            </w:r>
          </w:p>
        </w:tc>
      </w:tr>
    </w:tbl>
    <w:p w14:paraId="2C3C4358" w14:textId="4C632F8D" w:rsidR="00574CD7" w:rsidRPr="00A93A45" w:rsidRDefault="00574CD7" w:rsidP="00116A26">
      <w:pPr>
        <w:pStyle w:val="Akapitzlist"/>
        <w:spacing w:after="0" w:line="240" w:lineRule="auto"/>
        <w:rPr>
          <w:rFonts w:eastAsia="Times New Roman" w:cstheme="minorHAnsi"/>
          <w:color w:val="000000"/>
          <w:sz w:val="20"/>
          <w:szCs w:val="20"/>
          <w:lang w:eastAsia="pl-PL"/>
        </w:rPr>
      </w:pPr>
    </w:p>
    <w:p w14:paraId="37913D82" w14:textId="4C3B9AC3" w:rsidR="00083BDE" w:rsidRPr="00A93A45" w:rsidRDefault="00083BDE" w:rsidP="00083BDE">
      <w:pPr>
        <w:spacing w:after="0" w:line="240" w:lineRule="auto"/>
        <w:rPr>
          <w:rFonts w:eastAsia="Times New Roman" w:cstheme="minorHAnsi"/>
          <w:color w:val="000000"/>
          <w:sz w:val="20"/>
          <w:szCs w:val="20"/>
          <w:lang w:eastAsia="pl-PL"/>
        </w:rPr>
      </w:pPr>
    </w:p>
    <w:p w14:paraId="6AEED8B7" w14:textId="4FD1AB19" w:rsidR="00083BDE" w:rsidRPr="002B4F84" w:rsidRDefault="00083BDE" w:rsidP="002B4F84">
      <w:pPr>
        <w:pStyle w:val="Akapitzlist"/>
        <w:numPr>
          <w:ilvl w:val="1"/>
          <w:numId w:val="30"/>
        </w:numPr>
        <w:spacing w:after="0" w:line="240" w:lineRule="auto"/>
        <w:rPr>
          <w:rFonts w:eastAsia="Times New Roman" w:cstheme="minorHAnsi"/>
          <w:b/>
          <w:color w:val="000000"/>
          <w:sz w:val="20"/>
          <w:szCs w:val="20"/>
          <w:lang w:eastAsia="pl-PL"/>
        </w:rPr>
      </w:pPr>
      <w:r w:rsidRPr="002B4F84">
        <w:rPr>
          <w:rFonts w:eastAsia="Times New Roman" w:cstheme="minorHAnsi"/>
          <w:b/>
          <w:color w:val="000000"/>
          <w:sz w:val="20"/>
          <w:szCs w:val="20"/>
          <w:lang w:eastAsia="pl-PL"/>
        </w:rPr>
        <w:t>Urządzenie do backup – 1 sztuka</w:t>
      </w:r>
    </w:p>
    <w:p w14:paraId="6669738D" w14:textId="77777777" w:rsidR="00083BDE" w:rsidRPr="00A93A45" w:rsidRDefault="00083BDE" w:rsidP="00083BDE">
      <w:pPr>
        <w:pStyle w:val="Akapitzlist"/>
        <w:spacing w:after="0" w:line="240" w:lineRule="auto"/>
        <w:rPr>
          <w:rFonts w:eastAsia="Times New Roman" w:cstheme="minorHAnsi"/>
          <w:color w:val="000000"/>
          <w:sz w:val="20"/>
          <w:szCs w:val="20"/>
          <w:lang w:eastAsia="pl-PL"/>
        </w:rPr>
      </w:pPr>
    </w:p>
    <w:tbl>
      <w:tblPr>
        <w:tblW w:w="977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0"/>
        <w:gridCol w:w="3589"/>
        <w:gridCol w:w="2268"/>
      </w:tblGrid>
      <w:tr w:rsidR="00083BDE" w:rsidRPr="00A93A45" w14:paraId="4D543B8D" w14:textId="67A19092" w:rsidTr="00083BDE">
        <w:trPr>
          <w:trHeight w:val="280"/>
        </w:trPr>
        <w:tc>
          <w:tcPr>
            <w:tcW w:w="0" w:type="auto"/>
            <w:shd w:val="clear" w:color="auto" w:fill="FFFFFF"/>
            <w:noWrap/>
            <w:vAlign w:val="bottom"/>
            <w:hideMark/>
          </w:tcPr>
          <w:p w14:paraId="4CAB1CB4" w14:textId="77777777" w:rsidR="00083BDE" w:rsidRPr="00A93A45" w:rsidRDefault="00083BDE" w:rsidP="00083BDE">
            <w:pPr>
              <w:rPr>
                <w:rFonts w:cstheme="minorHAnsi"/>
                <w:sz w:val="20"/>
                <w:szCs w:val="20"/>
              </w:rPr>
            </w:pPr>
            <w:r w:rsidRPr="00A93A45">
              <w:rPr>
                <w:rFonts w:cstheme="minorHAnsi"/>
                <w:sz w:val="20"/>
                <w:szCs w:val="20"/>
              </w:rPr>
              <w:t xml:space="preserve">Funkcjonalność </w:t>
            </w:r>
          </w:p>
        </w:tc>
        <w:tc>
          <w:tcPr>
            <w:tcW w:w="3589" w:type="dxa"/>
            <w:shd w:val="clear" w:color="auto" w:fill="FFFFFF"/>
            <w:noWrap/>
            <w:vAlign w:val="bottom"/>
            <w:hideMark/>
          </w:tcPr>
          <w:p w14:paraId="5B7908D2" w14:textId="77777777" w:rsidR="00083BDE" w:rsidRPr="00A93A45" w:rsidRDefault="00083BDE" w:rsidP="00083BDE">
            <w:pPr>
              <w:rPr>
                <w:rFonts w:cstheme="minorHAnsi"/>
                <w:sz w:val="20"/>
                <w:szCs w:val="20"/>
              </w:rPr>
            </w:pPr>
            <w:r w:rsidRPr="00A93A45">
              <w:rPr>
                <w:rFonts w:cstheme="minorHAnsi"/>
                <w:sz w:val="20"/>
                <w:szCs w:val="20"/>
              </w:rPr>
              <w:t>Wymagania minimalne</w:t>
            </w:r>
          </w:p>
        </w:tc>
        <w:tc>
          <w:tcPr>
            <w:tcW w:w="2268" w:type="dxa"/>
            <w:shd w:val="clear" w:color="auto" w:fill="FFFFFF"/>
            <w:vAlign w:val="center"/>
          </w:tcPr>
          <w:p w14:paraId="458CD949" w14:textId="77777777" w:rsidR="00083BDE" w:rsidRPr="00A93A45" w:rsidRDefault="00083BDE" w:rsidP="00083BDE">
            <w:pPr>
              <w:rPr>
                <w:rFonts w:cstheme="minorHAnsi"/>
                <w:sz w:val="20"/>
                <w:szCs w:val="20"/>
              </w:rPr>
            </w:pPr>
            <w:r w:rsidRPr="00A93A45">
              <w:rPr>
                <w:rFonts w:cstheme="minorHAnsi"/>
                <w:sz w:val="20"/>
                <w:szCs w:val="20"/>
              </w:rPr>
              <w:t>Oferowane parametry techniczne</w:t>
            </w:r>
          </w:p>
          <w:p w14:paraId="4778AF78" w14:textId="77777777" w:rsidR="00083BDE" w:rsidRPr="00A93A45" w:rsidRDefault="00083BDE" w:rsidP="00083BDE">
            <w:pPr>
              <w:rPr>
                <w:rFonts w:cstheme="minorHAnsi"/>
                <w:sz w:val="20"/>
                <w:szCs w:val="20"/>
              </w:rPr>
            </w:pPr>
            <w:r w:rsidRPr="00A93A45">
              <w:rPr>
                <w:rFonts w:cstheme="minorHAnsi"/>
                <w:sz w:val="20"/>
                <w:szCs w:val="20"/>
              </w:rPr>
              <w:t>Producent…………….</w:t>
            </w:r>
          </w:p>
          <w:p w14:paraId="3C3412AC" w14:textId="7BF06249" w:rsidR="00083BDE" w:rsidRPr="00A93A45" w:rsidRDefault="00083BDE" w:rsidP="00083BDE">
            <w:pPr>
              <w:rPr>
                <w:rFonts w:cstheme="minorHAnsi"/>
                <w:sz w:val="20"/>
                <w:szCs w:val="20"/>
              </w:rPr>
            </w:pPr>
            <w:r w:rsidRPr="00A93A45">
              <w:rPr>
                <w:rFonts w:cstheme="minorHAnsi"/>
                <w:sz w:val="20"/>
                <w:szCs w:val="20"/>
              </w:rPr>
              <w:t>Model………………….</w:t>
            </w:r>
          </w:p>
        </w:tc>
      </w:tr>
      <w:tr w:rsidR="00083BDE" w:rsidRPr="00A93A45" w14:paraId="100B06BA" w14:textId="34BD1DF6" w:rsidTr="00083BDE">
        <w:trPr>
          <w:trHeight w:val="280"/>
        </w:trPr>
        <w:tc>
          <w:tcPr>
            <w:tcW w:w="0" w:type="auto"/>
            <w:shd w:val="clear" w:color="auto" w:fill="FFFFFF"/>
            <w:vAlign w:val="center"/>
            <w:hideMark/>
          </w:tcPr>
          <w:p w14:paraId="6EB969B4" w14:textId="77777777" w:rsidR="00083BDE" w:rsidRPr="00A93A45" w:rsidRDefault="00083BDE" w:rsidP="00083BDE">
            <w:pPr>
              <w:rPr>
                <w:rFonts w:cstheme="minorHAnsi"/>
                <w:sz w:val="20"/>
                <w:szCs w:val="20"/>
              </w:rPr>
            </w:pPr>
            <w:r w:rsidRPr="00A93A45">
              <w:rPr>
                <w:rFonts w:cstheme="minorHAnsi"/>
                <w:sz w:val="20"/>
                <w:szCs w:val="20"/>
              </w:rPr>
              <w:t>Procesor</w:t>
            </w:r>
          </w:p>
        </w:tc>
        <w:tc>
          <w:tcPr>
            <w:tcW w:w="3589" w:type="dxa"/>
            <w:shd w:val="clear" w:color="auto" w:fill="FFFFFF"/>
            <w:vAlign w:val="center"/>
            <w:hideMark/>
          </w:tcPr>
          <w:p w14:paraId="5A191A19" w14:textId="77777777" w:rsidR="00083BDE" w:rsidRPr="00A93A45" w:rsidRDefault="00083BDE" w:rsidP="00083BDE">
            <w:pPr>
              <w:rPr>
                <w:rFonts w:cstheme="minorHAnsi"/>
                <w:sz w:val="20"/>
                <w:szCs w:val="20"/>
              </w:rPr>
            </w:pPr>
            <w:r w:rsidRPr="00A93A45">
              <w:rPr>
                <w:rFonts w:cstheme="minorHAnsi"/>
                <w:sz w:val="20"/>
                <w:szCs w:val="20"/>
              </w:rPr>
              <w:t xml:space="preserve">Procesor czterordzeniowy 64biotowy o taktowaniu nie niższym niż 2.0GHz </w:t>
            </w:r>
          </w:p>
        </w:tc>
        <w:tc>
          <w:tcPr>
            <w:tcW w:w="2268" w:type="dxa"/>
            <w:shd w:val="clear" w:color="auto" w:fill="FFFFFF"/>
          </w:tcPr>
          <w:p w14:paraId="56333929" w14:textId="4FF7869A"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2B0E10B5" w14:textId="0624CF16" w:rsidTr="00083BDE">
        <w:trPr>
          <w:trHeight w:val="280"/>
        </w:trPr>
        <w:tc>
          <w:tcPr>
            <w:tcW w:w="0" w:type="auto"/>
            <w:shd w:val="clear" w:color="auto" w:fill="FFFFFF"/>
            <w:vAlign w:val="center"/>
            <w:hideMark/>
          </w:tcPr>
          <w:p w14:paraId="383D324B" w14:textId="77777777" w:rsidR="00083BDE" w:rsidRPr="00A93A45" w:rsidRDefault="00083BDE" w:rsidP="00083BDE">
            <w:pPr>
              <w:rPr>
                <w:rFonts w:cstheme="minorHAnsi"/>
                <w:sz w:val="20"/>
                <w:szCs w:val="20"/>
              </w:rPr>
            </w:pPr>
            <w:r w:rsidRPr="00A93A45">
              <w:rPr>
                <w:rFonts w:cstheme="minorHAnsi"/>
                <w:sz w:val="20"/>
                <w:szCs w:val="20"/>
              </w:rPr>
              <w:t>Obudowa</w:t>
            </w:r>
          </w:p>
        </w:tc>
        <w:tc>
          <w:tcPr>
            <w:tcW w:w="3589" w:type="dxa"/>
            <w:shd w:val="clear" w:color="auto" w:fill="FFFFFF"/>
            <w:vAlign w:val="center"/>
            <w:hideMark/>
          </w:tcPr>
          <w:p w14:paraId="1EBF46DB" w14:textId="77777777" w:rsidR="00083BDE" w:rsidRPr="00A93A45" w:rsidRDefault="00083BDE" w:rsidP="00083BDE">
            <w:pPr>
              <w:rPr>
                <w:rFonts w:cstheme="minorHAnsi"/>
                <w:sz w:val="20"/>
                <w:szCs w:val="20"/>
              </w:rPr>
            </w:pPr>
            <w:r w:rsidRPr="00A93A45">
              <w:rPr>
                <w:rFonts w:cstheme="minorHAnsi"/>
                <w:sz w:val="20"/>
                <w:szCs w:val="20"/>
              </w:rPr>
              <w:t>Desktop</w:t>
            </w:r>
          </w:p>
        </w:tc>
        <w:tc>
          <w:tcPr>
            <w:tcW w:w="2268" w:type="dxa"/>
            <w:shd w:val="clear" w:color="auto" w:fill="FFFFFF"/>
          </w:tcPr>
          <w:p w14:paraId="4D2935C4" w14:textId="65F393FD"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61ED7E2A" w14:textId="41007193" w:rsidTr="00083BDE">
        <w:trPr>
          <w:trHeight w:val="280"/>
        </w:trPr>
        <w:tc>
          <w:tcPr>
            <w:tcW w:w="0" w:type="auto"/>
            <w:shd w:val="clear" w:color="auto" w:fill="FFFFFF"/>
            <w:vAlign w:val="center"/>
            <w:hideMark/>
          </w:tcPr>
          <w:p w14:paraId="05D8D0A6" w14:textId="77777777" w:rsidR="00083BDE" w:rsidRPr="00A93A45" w:rsidRDefault="00083BDE" w:rsidP="00083BDE">
            <w:pPr>
              <w:rPr>
                <w:rFonts w:cstheme="minorHAnsi"/>
                <w:sz w:val="20"/>
                <w:szCs w:val="20"/>
              </w:rPr>
            </w:pPr>
            <w:r w:rsidRPr="00A93A45">
              <w:rPr>
                <w:rFonts w:cstheme="minorHAnsi"/>
                <w:sz w:val="20"/>
                <w:szCs w:val="20"/>
              </w:rPr>
              <w:lastRenderedPageBreak/>
              <w:t>Procesor liczba rdzeni</w:t>
            </w:r>
          </w:p>
        </w:tc>
        <w:tc>
          <w:tcPr>
            <w:tcW w:w="3589" w:type="dxa"/>
            <w:shd w:val="clear" w:color="auto" w:fill="FFFFFF"/>
            <w:vAlign w:val="center"/>
            <w:hideMark/>
          </w:tcPr>
          <w:p w14:paraId="69C91312" w14:textId="77777777" w:rsidR="00083BDE" w:rsidRPr="00A93A45" w:rsidRDefault="00083BDE" w:rsidP="00083BDE">
            <w:pPr>
              <w:rPr>
                <w:rFonts w:cstheme="minorHAnsi"/>
                <w:sz w:val="20"/>
                <w:szCs w:val="20"/>
              </w:rPr>
            </w:pPr>
            <w:r w:rsidRPr="00A93A45">
              <w:rPr>
                <w:rFonts w:cstheme="minorHAnsi"/>
                <w:sz w:val="20"/>
                <w:szCs w:val="20"/>
              </w:rPr>
              <w:t>Nie mniej niż 4</w:t>
            </w:r>
          </w:p>
        </w:tc>
        <w:tc>
          <w:tcPr>
            <w:tcW w:w="2268" w:type="dxa"/>
            <w:shd w:val="clear" w:color="auto" w:fill="FFFFFF"/>
            <w:vAlign w:val="center"/>
          </w:tcPr>
          <w:p w14:paraId="4911F848" w14:textId="4C814D24"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0BB78CE6" w14:textId="516EC0DD" w:rsidTr="00083BDE">
        <w:trPr>
          <w:trHeight w:val="280"/>
        </w:trPr>
        <w:tc>
          <w:tcPr>
            <w:tcW w:w="0" w:type="auto"/>
            <w:shd w:val="clear" w:color="auto" w:fill="FFFFFF"/>
            <w:vAlign w:val="center"/>
            <w:hideMark/>
          </w:tcPr>
          <w:p w14:paraId="096D514B" w14:textId="77777777" w:rsidR="00083BDE" w:rsidRPr="00A93A45" w:rsidRDefault="00083BDE" w:rsidP="00083BDE">
            <w:pPr>
              <w:rPr>
                <w:rFonts w:cstheme="minorHAnsi"/>
                <w:sz w:val="20"/>
                <w:szCs w:val="20"/>
              </w:rPr>
            </w:pPr>
            <w:r w:rsidRPr="00A93A45">
              <w:rPr>
                <w:rFonts w:cstheme="minorHAnsi"/>
                <w:sz w:val="20"/>
                <w:szCs w:val="20"/>
              </w:rPr>
              <w:t>Pamięć RAM</w:t>
            </w:r>
          </w:p>
        </w:tc>
        <w:tc>
          <w:tcPr>
            <w:tcW w:w="3589" w:type="dxa"/>
            <w:shd w:val="clear" w:color="auto" w:fill="FFFFFF"/>
            <w:vAlign w:val="center"/>
            <w:hideMark/>
          </w:tcPr>
          <w:p w14:paraId="41D461C5" w14:textId="77777777" w:rsidR="00083BDE" w:rsidRPr="00A93A45" w:rsidRDefault="00083BDE" w:rsidP="00083BDE">
            <w:pPr>
              <w:rPr>
                <w:rFonts w:cstheme="minorHAnsi"/>
                <w:sz w:val="20"/>
                <w:szCs w:val="20"/>
              </w:rPr>
            </w:pPr>
            <w:r w:rsidRPr="00A93A45">
              <w:rPr>
                <w:rFonts w:cstheme="minorHAnsi"/>
                <w:sz w:val="20"/>
                <w:szCs w:val="20"/>
              </w:rPr>
              <w:t>4GB DDR4 z możliwością rozszerzenia do 8GB</w:t>
            </w:r>
          </w:p>
        </w:tc>
        <w:tc>
          <w:tcPr>
            <w:tcW w:w="2268" w:type="dxa"/>
            <w:shd w:val="clear" w:color="auto" w:fill="FFFFFF"/>
            <w:vAlign w:val="center"/>
          </w:tcPr>
          <w:p w14:paraId="20E9CEE8" w14:textId="17793E10"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361AB239" w14:textId="44B34DFB" w:rsidTr="00083BDE">
        <w:trPr>
          <w:trHeight w:val="280"/>
        </w:trPr>
        <w:tc>
          <w:tcPr>
            <w:tcW w:w="0" w:type="auto"/>
            <w:shd w:val="clear" w:color="auto" w:fill="FFFFFF"/>
            <w:vAlign w:val="center"/>
            <w:hideMark/>
          </w:tcPr>
          <w:p w14:paraId="261F832A" w14:textId="77777777" w:rsidR="00083BDE" w:rsidRPr="00A93A45" w:rsidRDefault="00083BDE" w:rsidP="00083BDE">
            <w:pPr>
              <w:rPr>
                <w:rFonts w:cstheme="minorHAnsi"/>
                <w:sz w:val="20"/>
                <w:szCs w:val="20"/>
              </w:rPr>
            </w:pPr>
            <w:r w:rsidRPr="00A93A45">
              <w:rPr>
                <w:rFonts w:cstheme="minorHAnsi"/>
                <w:sz w:val="20"/>
                <w:szCs w:val="20"/>
              </w:rPr>
              <w:t>Liczba zatok na dyski twarde</w:t>
            </w:r>
          </w:p>
        </w:tc>
        <w:tc>
          <w:tcPr>
            <w:tcW w:w="3589" w:type="dxa"/>
            <w:shd w:val="clear" w:color="auto" w:fill="FFFFFF"/>
            <w:vAlign w:val="center"/>
            <w:hideMark/>
          </w:tcPr>
          <w:p w14:paraId="13331C47" w14:textId="77777777" w:rsidR="00083BDE" w:rsidRPr="00A93A45" w:rsidRDefault="00083BDE" w:rsidP="00083BDE">
            <w:pPr>
              <w:rPr>
                <w:rFonts w:cstheme="minorHAnsi"/>
                <w:sz w:val="20"/>
                <w:szCs w:val="20"/>
              </w:rPr>
            </w:pPr>
            <w:r w:rsidRPr="00A93A45">
              <w:rPr>
                <w:rFonts w:cstheme="minorHAnsi"/>
                <w:sz w:val="20"/>
                <w:szCs w:val="20"/>
              </w:rPr>
              <w:t>4</w:t>
            </w:r>
          </w:p>
          <w:p w14:paraId="21F7AFA9" w14:textId="554B820B" w:rsidR="00083BDE" w:rsidRPr="00A93A45" w:rsidRDefault="00083BDE" w:rsidP="00083BDE">
            <w:pPr>
              <w:rPr>
                <w:rFonts w:cstheme="minorHAnsi"/>
                <w:sz w:val="20"/>
                <w:szCs w:val="20"/>
              </w:rPr>
            </w:pPr>
            <w:r w:rsidRPr="00A93A45">
              <w:rPr>
                <w:rFonts w:cstheme="minorHAnsi"/>
                <w:sz w:val="20"/>
                <w:szCs w:val="20"/>
              </w:rPr>
              <w:t>Urządzenie zawiera minimum 2 dyski kompatybilne 4 TB, 3,5 cala.</w:t>
            </w:r>
          </w:p>
        </w:tc>
        <w:tc>
          <w:tcPr>
            <w:tcW w:w="2268" w:type="dxa"/>
            <w:shd w:val="clear" w:color="auto" w:fill="FFFFFF"/>
            <w:vAlign w:val="bottom"/>
          </w:tcPr>
          <w:p w14:paraId="2DC37CC3" w14:textId="02A8A219"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7D8611AD" w14:textId="3F9611DE" w:rsidTr="00083BDE">
        <w:trPr>
          <w:trHeight w:val="280"/>
        </w:trPr>
        <w:tc>
          <w:tcPr>
            <w:tcW w:w="0" w:type="auto"/>
            <w:shd w:val="clear" w:color="auto" w:fill="FFFFFF"/>
            <w:vAlign w:val="center"/>
            <w:hideMark/>
          </w:tcPr>
          <w:p w14:paraId="1C166E6F" w14:textId="77777777" w:rsidR="00083BDE" w:rsidRPr="00A93A45" w:rsidRDefault="00083BDE" w:rsidP="00083BDE">
            <w:pPr>
              <w:rPr>
                <w:rFonts w:cstheme="minorHAnsi"/>
                <w:sz w:val="20"/>
                <w:szCs w:val="20"/>
              </w:rPr>
            </w:pPr>
            <w:r w:rsidRPr="00A93A45">
              <w:rPr>
                <w:rFonts w:cstheme="minorHAnsi"/>
                <w:sz w:val="20"/>
                <w:szCs w:val="20"/>
              </w:rPr>
              <w:t>Całkowita liczba gniazd pamięci</w:t>
            </w:r>
          </w:p>
        </w:tc>
        <w:tc>
          <w:tcPr>
            <w:tcW w:w="3589" w:type="dxa"/>
            <w:shd w:val="clear" w:color="auto" w:fill="FFFFFF"/>
            <w:vAlign w:val="center"/>
            <w:hideMark/>
          </w:tcPr>
          <w:p w14:paraId="239746DB" w14:textId="77777777" w:rsidR="00083BDE" w:rsidRPr="00A93A45" w:rsidRDefault="00083BDE" w:rsidP="00083BDE">
            <w:pPr>
              <w:rPr>
                <w:rFonts w:cstheme="minorHAnsi"/>
                <w:sz w:val="20"/>
                <w:szCs w:val="20"/>
              </w:rPr>
            </w:pPr>
            <w:r w:rsidRPr="00A93A45">
              <w:rPr>
                <w:rFonts w:cstheme="minorHAnsi"/>
                <w:sz w:val="20"/>
                <w:szCs w:val="20"/>
              </w:rPr>
              <w:t>1</w:t>
            </w:r>
          </w:p>
        </w:tc>
        <w:tc>
          <w:tcPr>
            <w:tcW w:w="2268" w:type="dxa"/>
            <w:shd w:val="clear" w:color="auto" w:fill="FFFFFF"/>
            <w:vAlign w:val="center"/>
          </w:tcPr>
          <w:p w14:paraId="7B3840FF" w14:textId="642CDE6B"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4256D801" w14:textId="38225E30" w:rsidTr="00083BDE">
        <w:trPr>
          <w:trHeight w:val="280"/>
        </w:trPr>
        <w:tc>
          <w:tcPr>
            <w:tcW w:w="0" w:type="auto"/>
            <w:shd w:val="clear" w:color="auto" w:fill="FFFFFF"/>
            <w:vAlign w:val="center"/>
            <w:hideMark/>
          </w:tcPr>
          <w:p w14:paraId="77A4314B" w14:textId="77777777" w:rsidR="00083BDE" w:rsidRPr="00A93A45" w:rsidRDefault="00083BDE" w:rsidP="00083BDE">
            <w:pPr>
              <w:rPr>
                <w:rFonts w:cstheme="minorHAnsi"/>
                <w:sz w:val="20"/>
                <w:szCs w:val="20"/>
              </w:rPr>
            </w:pPr>
            <w:r w:rsidRPr="00A93A45">
              <w:rPr>
                <w:rFonts w:cstheme="minorHAnsi"/>
                <w:sz w:val="20"/>
                <w:szCs w:val="20"/>
              </w:rPr>
              <w:t>Kieszenie dysków M.2</w:t>
            </w:r>
          </w:p>
        </w:tc>
        <w:tc>
          <w:tcPr>
            <w:tcW w:w="3589" w:type="dxa"/>
            <w:shd w:val="clear" w:color="auto" w:fill="FFFFFF"/>
            <w:vAlign w:val="center"/>
            <w:hideMark/>
          </w:tcPr>
          <w:p w14:paraId="71040593" w14:textId="77777777" w:rsidR="00083BDE" w:rsidRPr="00A93A45" w:rsidRDefault="00083BDE" w:rsidP="00083BDE">
            <w:pPr>
              <w:rPr>
                <w:rFonts w:cstheme="minorHAnsi"/>
                <w:sz w:val="20"/>
                <w:szCs w:val="20"/>
              </w:rPr>
            </w:pPr>
            <w:r w:rsidRPr="00A93A45">
              <w:rPr>
                <w:rFonts w:cstheme="minorHAnsi"/>
                <w:sz w:val="20"/>
                <w:szCs w:val="20"/>
              </w:rPr>
              <w:t xml:space="preserve">2 x </w:t>
            </w:r>
            <w:proofErr w:type="spellStart"/>
            <w:r w:rsidRPr="00A93A45">
              <w:rPr>
                <w:rFonts w:cstheme="minorHAnsi"/>
                <w:sz w:val="20"/>
                <w:szCs w:val="20"/>
              </w:rPr>
              <w:t>NVMe</w:t>
            </w:r>
            <w:proofErr w:type="spellEnd"/>
          </w:p>
        </w:tc>
        <w:tc>
          <w:tcPr>
            <w:tcW w:w="2268" w:type="dxa"/>
            <w:shd w:val="clear" w:color="auto" w:fill="FFFFFF"/>
            <w:vAlign w:val="center"/>
          </w:tcPr>
          <w:p w14:paraId="1984327A" w14:textId="285D9BD2"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7187177D" w14:textId="7F914064" w:rsidTr="00083BDE">
        <w:trPr>
          <w:trHeight w:val="280"/>
        </w:trPr>
        <w:tc>
          <w:tcPr>
            <w:tcW w:w="0" w:type="auto"/>
            <w:shd w:val="clear" w:color="auto" w:fill="FFFFFF"/>
            <w:vAlign w:val="center"/>
            <w:hideMark/>
          </w:tcPr>
          <w:p w14:paraId="3A639E52" w14:textId="77777777" w:rsidR="00083BDE" w:rsidRPr="00A93A45" w:rsidRDefault="00083BDE" w:rsidP="00083BDE">
            <w:pPr>
              <w:rPr>
                <w:rFonts w:cstheme="minorHAnsi"/>
                <w:sz w:val="20"/>
                <w:szCs w:val="20"/>
              </w:rPr>
            </w:pPr>
            <w:r w:rsidRPr="00A93A45">
              <w:rPr>
                <w:rFonts w:cstheme="minorHAnsi"/>
                <w:sz w:val="20"/>
                <w:szCs w:val="20"/>
              </w:rPr>
              <w:t>Możliwość podłączenia modułu rozszerzającego</w:t>
            </w:r>
          </w:p>
        </w:tc>
        <w:tc>
          <w:tcPr>
            <w:tcW w:w="3589" w:type="dxa"/>
            <w:shd w:val="clear" w:color="auto" w:fill="FFFFFF"/>
            <w:vAlign w:val="center"/>
            <w:hideMark/>
          </w:tcPr>
          <w:p w14:paraId="1ABD76E6" w14:textId="77777777" w:rsidR="00083BDE" w:rsidRPr="00A93A45" w:rsidRDefault="00083BDE" w:rsidP="00083BDE">
            <w:pPr>
              <w:rPr>
                <w:rFonts w:cstheme="minorHAnsi"/>
                <w:sz w:val="20"/>
                <w:szCs w:val="20"/>
              </w:rPr>
            </w:pPr>
            <w:r w:rsidRPr="00A93A45">
              <w:rPr>
                <w:rFonts w:cstheme="minorHAnsi"/>
                <w:sz w:val="20"/>
                <w:szCs w:val="20"/>
              </w:rPr>
              <w:t>Tak</w:t>
            </w:r>
          </w:p>
        </w:tc>
        <w:tc>
          <w:tcPr>
            <w:tcW w:w="2268" w:type="dxa"/>
            <w:shd w:val="clear" w:color="auto" w:fill="FFFFFF"/>
            <w:vAlign w:val="center"/>
          </w:tcPr>
          <w:p w14:paraId="2A2F7ED0" w14:textId="77777777" w:rsidR="00083BDE" w:rsidRPr="00A93A45" w:rsidRDefault="00083BDE" w:rsidP="00083BDE">
            <w:pPr>
              <w:rPr>
                <w:rFonts w:cstheme="minorHAnsi"/>
                <w:sz w:val="20"/>
                <w:szCs w:val="20"/>
              </w:rPr>
            </w:pPr>
            <w:r w:rsidRPr="00A93A45">
              <w:rPr>
                <w:rFonts w:cstheme="minorHAnsi"/>
                <w:sz w:val="20"/>
                <w:szCs w:val="20"/>
              </w:rPr>
              <w:t>TAK/NIE*</w:t>
            </w:r>
          </w:p>
          <w:p w14:paraId="026046E0" w14:textId="77777777" w:rsidR="00083BDE" w:rsidRPr="00A93A45" w:rsidRDefault="00083BDE" w:rsidP="00083BDE">
            <w:pPr>
              <w:rPr>
                <w:rFonts w:cstheme="minorHAnsi"/>
                <w:sz w:val="20"/>
                <w:szCs w:val="20"/>
              </w:rPr>
            </w:pPr>
          </w:p>
        </w:tc>
      </w:tr>
      <w:tr w:rsidR="00083BDE" w:rsidRPr="00A93A45" w14:paraId="76BDAE55" w14:textId="428BAD4E" w:rsidTr="00083BDE">
        <w:trPr>
          <w:trHeight w:val="280"/>
        </w:trPr>
        <w:tc>
          <w:tcPr>
            <w:tcW w:w="0" w:type="auto"/>
            <w:shd w:val="clear" w:color="auto" w:fill="FFFFFF"/>
            <w:vAlign w:val="center"/>
            <w:hideMark/>
          </w:tcPr>
          <w:p w14:paraId="32936121" w14:textId="77777777" w:rsidR="00083BDE" w:rsidRPr="00A93A45" w:rsidRDefault="00083BDE" w:rsidP="00083BDE">
            <w:pPr>
              <w:rPr>
                <w:rFonts w:cstheme="minorHAnsi"/>
                <w:sz w:val="20"/>
                <w:szCs w:val="20"/>
              </w:rPr>
            </w:pPr>
            <w:r w:rsidRPr="00A93A45">
              <w:rPr>
                <w:rFonts w:cstheme="minorHAnsi"/>
                <w:sz w:val="20"/>
                <w:szCs w:val="20"/>
              </w:rPr>
              <w:t>Maksymalna ilość dysków z opcjonalnymi modułami rozszerzającymi, nie mniej niż:</w:t>
            </w:r>
          </w:p>
        </w:tc>
        <w:tc>
          <w:tcPr>
            <w:tcW w:w="3589" w:type="dxa"/>
            <w:shd w:val="clear" w:color="auto" w:fill="FFFFFF"/>
            <w:vAlign w:val="center"/>
            <w:hideMark/>
          </w:tcPr>
          <w:p w14:paraId="5B01FFC2" w14:textId="77777777" w:rsidR="00083BDE" w:rsidRPr="00A93A45" w:rsidRDefault="00083BDE" w:rsidP="00083BDE">
            <w:pPr>
              <w:rPr>
                <w:rFonts w:cstheme="minorHAnsi"/>
                <w:sz w:val="20"/>
                <w:szCs w:val="20"/>
              </w:rPr>
            </w:pPr>
            <w:r w:rsidRPr="00A93A45">
              <w:rPr>
                <w:rFonts w:cstheme="minorHAnsi"/>
                <w:sz w:val="20"/>
                <w:szCs w:val="20"/>
              </w:rPr>
              <w:t>9</w:t>
            </w:r>
          </w:p>
        </w:tc>
        <w:tc>
          <w:tcPr>
            <w:tcW w:w="2268" w:type="dxa"/>
            <w:shd w:val="clear" w:color="auto" w:fill="FFFFFF"/>
          </w:tcPr>
          <w:p w14:paraId="03847072" w14:textId="3FD07A0F"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387C3197" w14:textId="0ADA6723" w:rsidTr="00083BDE">
        <w:trPr>
          <w:trHeight w:val="280"/>
        </w:trPr>
        <w:tc>
          <w:tcPr>
            <w:tcW w:w="0" w:type="auto"/>
            <w:shd w:val="clear" w:color="auto" w:fill="FFFFFF"/>
            <w:vAlign w:val="center"/>
            <w:hideMark/>
          </w:tcPr>
          <w:p w14:paraId="5BC71F34" w14:textId="77777777" w:rsidR="00083BDE" w:rsidRPr="00A93A45" w:rsidRDefault="00083BDE" w:rsidP="00083BDE">
            <w:pPr>
              <w:rPr>
                <w:rFonts w:cstheme="minorHAnsi"/>
                <w:sz w:val="20"/>
                <w:szCs w:val="20"/>
              </w:rPr>
            </w:pPr>
            <w:r w:rsidRPr="00A93A45">
              <w:rPr>
                <w:rFonts w:cstheme="minorHAnsi"/>
                <w:sz w:val="20"/>
                <w:szCs w:val="20"/>
              </w:rPr>
              <w:t>Porty LAN</w:t>
            </w:r>
          </w:p>
        </w:tc>
        <w:tc>
          <w:tcPr>
            <w:tcW w:w="3589" w:type="dxa"/>
            <w:shd w:val="clear" w:color="auto" w:fill="FFFFFF"/>
            <w:vAlign w:val="center"/>
            <w:hideMark/>
          </w:tcPr>
          <w:p w14:paraId="01050422" w14:textId="77777777" w:rsidR="00083BDE" w:rsidRPr="00A93A45" w:rsidRDefault="00083BDE" w:rsidP="00083BDE">
            <w:pPr>
              <w:rPr>
                <w:rFonts w:cstheme="minorHAnsi"/>
                <w:sz w:val="20"/>
                <w:szCs w:val="20"/>
              </w:rPr>
            </w:pPr>
            <w:r w:rsidRPr="00A93A45">
              <w:rPr>
                <w:rFonts w:cstheme="minorHAnsi"/>
                <w:sz w:val="20"/>
                <w:szCs w:val="20"/>
              </w:rPr>
              <w:t>Wbudowane min. 2 x RJ-45 1GbE</w:t>
            </w:r>
          </w:p>
        </w:tc>
        <w:tc>
          <w:tcPr>
            <w:tcW w:w="2268" w:type="dxa"/>
            <w:shd w:val="clear" w:color="auto" w:fill="FFFFFF"/>
          </w:tcPr>
          <w:p w14:paraId="77B35326" w14:textId="3BE770AF"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7CA827EF" w14:textId="3589C3CE" w:rsidTr="00083BDE">
        <w:trPr>
          <w:trHeight w:val="280"/>
        </w:trPr>
        <w:tc>
          <w:tcPr>
            <w:tcW w:w="0" w:type="auto"/>
            <w:shd w:val="clear" w:color="auto" w:fill="FFFFFF"/>
            <w:vAlign w:val="center"/>
            <w:hideMark/>
          </w:tcPr>
          <w:p w14:paraId="556BA290" w14:textId="77777777" w:rsidR="00083BDE" w:rsidRPr="00A93A45" w:rsidRDefault="00083BDE" w:rsidP="00083BDE">
            <w:pPr>
              <w:rPr>
                <w:rFonts w:cstheme="minorHAnsi"/>
                <w:sz w:val="20"/>
                <w:szCs w:val="20"/>
              </w:rPr>
            </w:pPr>
            <w:r w:rsidRPr="00A93A45">
              <w:rPr>
                <w:rFonts w:cstheme="minorHAnsi"/>
                <w:sz w:val="20"/>
                <w:szCs w:val="20"/>
              </w:rPr>
              <w:t>Porty USB 3.2</w:t>
            </w:r>
          </w:p>
        </w:tc>
        <w:tc>
          <w:tcPr>
            <w:tcW w:w="3589" w:type="dxa"/>
            <w:shd w:val="clear" w:color="auto" w:fill="FFFFFF"/>
            <w:vAlign w:val="center"/>
            <w:hideMark/>
          </w:tcPr>
          <w:p w14:paraId="1D48606E" w14:textId="77777777" w:rsidR="00083BDE" w:rsidRPr="00A93A45" w:rsidRDefault="00083BDE" w:rsidP="00083BDE">
            <w:pPr>
              <w:rPr>
                <w:rFonts w:cstheme="minorHAnsi"/>
                <w:sz w:val="20"/>
                <w:szCs w:val="20"/>
              </w:rPr>
            </w:pPr>
            <w:r w:rsidRPr="00A93A45">
              <w:rPr>
                <w:rFonts w:cstheme="minorHAnsi"/>
                <w:sz w:val="20"/>
                <w:szCs w:val="20"/>
              </w:rPr>
              <w:t>min. 2</w:t>
            </w:r>
          </w:p>
        </w:tc>
        <w:tc>
          <w:tcPr>
            <w:tcW w:w="2268" w:type="dxa"/>
            <w:shd w:val="clear" w:color="auto" w:fill="FFFFFF"/>
          </w:tcPr>
          <w:p w14:paraId="01297800" w14:textId="38DABE3E"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0F787CB1" w14:textId="2EED5A63" w:rsidTr="00083BDE">
        <w:trPr>
          <w:trHeight w:val="280"/>
        </w:trPr>
        <w:tc>
          <w:tcPr>
            <w:tcW w:w="0" w:type="auto"/>
            <w:shd w:val="clear" w:color="auto" w:fill="FFFFFF"/>
            <w:vAlign w:val="center"/>
            <w:hideMark/>
          </w:tcPr>
          <w:p w14:paraId="59AF9E22" w14:textId="77777777" w:rsidR="00083BDE" w:rsidRPr="00A93A45" w:rsidRDefault="00083BDE" w:rsidP="00083BDE">
            <w:pPr>
              <w:rPr>
                <w:rFonts w:cstheme="minorHAnsi"/>
                <w:sz w:val="20"/>
                <w:szCs w:val="20"/>
              </w:rPr>
            </w:pPr>
            <w:r w:rsidRPr="00A93A45">
              <w:rPr>
                <w:rFonts w:cstheme="minorHAnsi"/>
                <w:sz w:val="20"/>
                <w:szCs w:val="20"/>
              </w:rPr>
              <w:t>Port e-SATA</w:t>
            </w:r>
          </w:p>
        </w:tc>
        <w:tc>
          <w:tcPr>
            <w:tcW w:w="3589" w:type="dxa"/>
            <w:shd w:val="clear" w:color="auto" w:fill="FFFFFF"/>
            <w:vAlign w:val="center"/>
            <w:hideMark/>
          </w:tcPr>
          <w:p w14:paraId="41525AF7" w14:textId="77777777" w:rsidR="00083BDE" w:rsidRPr="00A93A45" w:rsidRDefault="00083BDE" w:rsidP="00083BDE">
            <w:pPr>
              <w:rPr>
                <w:rFonts w:cstheme="minorHAnsi"/>
                <w:sz w:val="20"/>
                <w:szCs w:val="20"/>
              </w:rPr>
            </w:pPr>
            <w:r w:rsidRPr="00A93A45">
              <w:rPr>
                <w:rFonts w:cstheme="minorHAnsi"/>
                <w:sz w:val="20"/>
                <w:szCs w:val="20"/>
              </w:rPr>
              <w:t>min. 1</w:t>
            </w:r>
          </w:p>
        </w:tc>
        <w:tc>
          <w:tcPr>
            <w:tcW w:w="2268" w:type="dxa"/>
            <w:shd w:val="clear" w:color="auto" w:fill="FFFFFF"/>
          </w:tcPr>
          <w:p w14:paraId="62B15F41" w14:textId="3AC1341B"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287141E8" w14:textId="49A03D68" w:rsidTr="00083BDE">
        <w:trPr>
          <w:trHeight w:val="280"/>
        </w:trPr>
        <w:tc>
          <w:tcPr>
            <w:tcW w:w="0" w:type="auto"/>
            <w:shd w:val="clear" w:color="auto" w:fill="FFFFFF"/>
            <w:vAlign w:val="center"/>
            <w:hideMark/>
          </w:tcPr>
          <w:p w14:paraId="6819D40F" w14:textId="77777777" w:rsidR="00083BDE" w:rsidRPr="00A93A45" w:rsidRDefault="00083BDE" w:rsidP="00083BDE">
            <w:pPr>
              <w:rPr>
                <w:rFonts w:cstheme="minorHAnsi"/>
                <w:sz w:val="20"/>
                <w:szCs w:val="20"/>
              </w:rPr>
            </w:pPr>
            <w:r w:rsidRPr="00A93A45">
              <w:rPr>
                <w:rFonts w:cstheme="minorHAnsi"/>
                <w:sz w:val="20"/>
                <w:szCs w:val="20"/>
              </w:rPr>
              <w:t>Zasilanie</w:t>
            </w:r>
          </w:p>
        </w:tc>
        <w:tc>
          <w:tcPr>
            <w:tcW w:w="3589" w:type="dxa"/>
            <w:shd w:val="clear" w:color="auto" w:fill="FFFFFF"/>
            <w:vAlign w:val="center"/>
            <w:hideMark/>
          </w:tcPr>
          <w:p w14:paraId="41E9265B" w14:textId="77777777" w:rsidR="00083BDE" w:rsidRPr="00A93A45" w:rsidRDefault="00083BDE" w:rsidP="00083BDE">
            <w:pPr>
              <w:rPr>
                <w:rFonts w:cstheme="minorHAnsi"/>
                <w:sz w:val="20"/>
                <w:szCs w:val="20"/>
              </w:rPr>
            </w:pPr>
            <w:r w:rsidRPr="00A93A45">
              <w:rPr>
                <w:rFonts w:cstheme="minorHAnsi"/>
                <w:sz w:val="20"/>
                <w:szCs w:val="20"/>
              </w:rPr>
              <w:t>Max. 100W</w:t>
            </w:r>
          </w:p>
        </w:tc>
        <w:tc>
          <w:tcPr>
            <w:tcW w:w="2268" w:type="dxa"/>
            <w:shd w:val="clear" w:color="auto" w:fill="FFFFFF"/>
          </w:tcPr>
          <w:p w14:paraId="23609972" w14:textId="20F8B2A6"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7E500A30" w14:textId="4BEB7C03" w:rsidTr="00083BDE">
        <w:trPr>
          <w:trHeight w:val="280"/>
        </w:trPr>
        <w:tc>
          <w:tcPr>
            <w:tcW w:w="0" w:type="auto"/>
            <w:shd w:val="clear" w:color="auto" w:fill="FFFFFF"/>
            <w:vAlign w:val="center"/>
            <w:hideMark/>
          </w:tcPr>
          <w:p w14:paraId="69AC8694" w14:textId="77777777" w:rsidR="00083BDE" w:rsidRPr="00A93A45" w:rsidRDefault="00083BDE" w:rsidP="00083BDE">
            <w:pPr>
              <w:rPr>
                <w:rFonts w:cstheme="minorHAnsi"/>
                <w:sz w:val="20"/>
                <w:szCs w:val="20"/>
              </w:rPr>
            </w:pPr>
            <w:r w:rsidRPr="00A93A45">
              <w:rPr>
                <w:rFonts w:cstheme="minorHAnsi"/>
                <w:sz w:val="20"/>
                <w:szCs w:val="20"/>
              </w:rPr>
              <w:t>Mechanizm szyfrowania sprzętowego</w:t>
            </w:r>
          </w:p>
        </w:tc>
        <w:tc>
          <w:tcPr>
            <w:tcW w:w="3589" w:type="dxa"/>
            <w:shd w:val="clear" w:color="auto" w:fill="FFFFFF"/>
            <w:vAlign w:val="center"/>
            <w:hideMark/>
          </w:tcPr>
          <w:p w14:paraId="1AB3C9C3" w14:textId="77777777" w:rsidR="00083BDE" w:rsidRPr="00A93A45" w:rsidRDefault="00083BDE" w:rsidP="00083BDE">
            <w:pPr>
              <w:rPr>
                <w:rFonts w:cstheme="minorHAnsi"/>
                <w:sz w:val="20"/>
                <w:szCs w:val="20"/>
              </w:rPr>
            </w:pPr>
            <w:r w:rsidRPr="00A93A45">
              <w:rPr>
                <w:rFonts w:cstheme="minorHAnsi"/>
                <w:sz w:val="20"/>
                <w:szCs w:val="20"/>
              </w:rPr>
              <w:t>Tak, min AES-NI</w:t>
            </w:r>
          </w:p>
        </w:tc>
        <w:tc>
          <w:tcPr>
            <w:tcW w:w="2268" w:type="dxa"/>
            <w:shd w:val="clear" w:color="auto" w:fill="FFFFFF"/>
          </w:tcPr>
          <w:p w14:paraId="24015183" w14:textId="7FEA3EAD"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49740B1D" w14:textId="61A0E0EF" w:rsidTr="00083BDE">
        <w:trPr>
          <w:trHeight w:val="280"/>
        </w:trPr>
        <w:tc>
          <w:tcPr>
            <w:tcW w:w="0" w:type="auto"/>
            <w:shd w:val="clear" w:color="auto" w:fill="FFFFFF"/>
            <w:vAlign w:val="center"/>
            <w:hideMark/>
          </w:tcPr>
          <w:p w14:paraId="2B822653" w14:textId="77777777" w:rsidR="00083BDE" w:rsidRPr="00A93A45" w:rsidRDefault="00083BDE" w:rsidP="00083BDE">
            <w:pPr>
              <w:rPr>
                <w:rFonts w:cstheme="minorHAnsi"/>
                <w:sz w:val="20"/>
                <w:szCs w:val="20"/>
              </w:rPr>
            </w:pPr>
            <w:r w:rsidRPr="00A93A45">
              <w:rPr>
                <w:rFonts w:cstheme="minorHAnsi"/>
                <w:sz w:val="20"/>
                <w:szCs w:val="20"/>
              </w:rPr>
              <w:t>Wewnętrzny system plików</w:t>
            </w:r>
          </w:p>
        </w:tc>
        <w:tc>
          <w:tcPr>
            <w:tcW w:w="3589" w:type="dxa"/>
            <w:shd w:val="clear" w:color="auto" w:fill="FFFFFF"/>
            <w:vAlign w:val="center"/>
            <w:hideMark/>
          </w:tcPr>
          <w:p w14:paraId="3B04FD3E" w14:textId="77777777" w:rsidR="00083BDE" w:rsidRPr="00A93A45" w:rsidRDefault="00083BDE" w:rsidP="00083BDE">
            <w:pPr>
              <w:rPr>
                <w:rFonts w:cstheme="minorHAnsi"/>
                <w:sz w:val="20"/>
                <w:szCs w:val="20"/>
              </w:rPr>
            </w:pPr>
            <w:r w:rsidRPr="00A93A45">
              <w:rPr>
                <w:rFonts w:cstheme="minorHAnsi"/>
                <w:sz w:val="20"/>
                <w:szCs w:val="20"/>
              </w:rPr>
              <w:t>BTRFS, EXT4</w:t>
            </w:r>
          </w:p>
        </w:tc>
        <w:tc>
          <w:tcPr>
            <w:tcW w:w="2268" w:type="dxa"/>
            <w:shd w:val="clear" w:color="auto" w:fill="FFFFFF"/>
          </w:tcPr>
          <w:p w14:paraId="73E22290" w14:textId="587371C6"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14BA658F" w14:textId="4554E42D" w:rsidTr="00083BDE">
        <w:trPr>
          <w:trHeight w:val="280"/>
        </w:trPr>
        <w:tc>
          <w:tcPr>
            <w:tcW w:w="0" w:type="auto"/>
            <w:shd w:val="clear" w:color="auto" w:fill="FFFFFF"/>
            <w:vAlign w:val="center"/>
            <w:hideMark/>
          </w:tcPr>
          <w:p w14:paraId="0CF34B2D" w14:textId="77777777" w:rsidR="00083BDE" w:rsidRPr="00A93A45" w:rsidRDefault="00083BDE" w:rsidP="00083BDE">
            <w:pPr>
              <w:rPr>
                <w:rFonts w:cstheme="minorHAnsi"/>
                <w:sz w:val="20"/>
                <w:szCs w:val="20"/>
              </w:rPr>
            </w:pPr>
            <w:r w:rsidRPr="00A93A45">
              <w:rPr>
                <w:rFonts w:cstheme="minorHAnsi"/>
                <w:sz w:val="20"/>
                <w:szCs w:val="20"/>
              </w:rPr>
              <w:t>Obsługiwane tryby RAID</w:t>
            </w:r>
          </w:p>
        </w:tc>
        <w:tc>
          <w:tcPr>
            <w:tcW w:w="3589" w:type="dxa"/>
            <w:shd w:val="clear" w:color="auto" w:fill="FFFFFF"/>
            <w:vAlign w:val="center"/>
            <w:hideMark/>
          </w:tcPr>
          <w:p w14:paraId="6C97C055" w14:textId="77777777" w:rsidR="00083BDE" w:rsidRPr="00A93A45" w:rsidRDefault="00083BDE" w:rsidP="00083BDE">
            <w:pPr>
              <w:rPr>
                <w:rFonts w:cstheme="minorHAnsi"/>
                <w:sz w:val="20"/>
                <w:szCs w:val="20"/>
              </w:rPr>
            </w:pPr>
            <w:r w:rsidRPr="00A93A45">
              <w:rPr>
                <w:rFonts w:cstheme="minorHAnsi"/>
                <w:sz w:val="20"/>
                <w:szCs w:val="20"/>
              </w:rPr>
              <w:t>Basic, JBOD, RAID 0, RAID 1, RAID 5, RAID 6, RAID 10</w:t>
            </w:r>
          </w:p>
        </w:tc>
        <w:tc>
          <w:tcPr>
            <w:tcW w:w="2268" w:type="dxa"/>
            <w:shd w:val="clear" w:color="auto" w:fill="FFFFFF"/>
          </w:tcPr>
          <w:p w14:paraId="64C2618C" w14:textId="5FE0ADBE"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1C0C062F" w14:textId="1025117A" w:rsidTr="00083BDE">
        <w:trPr>
          <w:trHeight w:val="840"/>
        </w:trPr>
        <w:tc>
          <w:tcPr>
            <w:tcW w:w="0" w:type="auto"/>
            <w:shd w:val="clear" w:color="auto" w:fill="FFFFFF"/>
            <w:vAlign w:val="center"/>
            <w:hideMark/>
          </w:tcPr>
          <w:p w14:paraId="43E94191" w14:textId="77777777" w:rsidR="00083BDE" w:rsidRPr="00A93A45" w:rsidRDefault="00083BDE" w:rsidP="00083BDE">
            <w:pPr>
              <w:rPr>
                <w:rFonts w:cstheme="minorHAnsi"/>
                <w:sz w:val="20"/>
                <w:szCs w:val="20"/>
              </w:rPr>
            </w:pPr>
            <w:r w:rsidRPr="00A93A45">
              <w:rPr>
                <w:rFonts w:cstheme="minorHAnsi"/>
                <w:sz w:val="20"/>
                <w:szCs w:val="20"/>
              </w:rPr>
              <w:t>Funkcje backup</w:t>
            </w:r>
          </w:p>
        </w:tc>
        <w:tc>
          <w:tcPr>
            <w:tcW w:w="3589" w:type="dxa"/>
            <w:shd w:val="clear" w:color="auto" w:fill="FFFFFF"/>
            <w:vAlign w:val="center"/>
            <w:hideMark/>
          </w:tcPr>
          <w:p w14:paraId="66851F3B" w14:textId="77777777" w:rsidR="00083BDE" w:rsidRPr="00A93A45" w:rsidRDefault="00083BDE" w:rsidP="00083BDE">
            <w:pPr>
              <w:rPr>
                <w:rFonts w:cstheme="minorHAnsi"/>
                <w:sz w:val="20"/>
                <w:szCs w:val="20"/>
              </w:rPr>
            </w:pPr>
            <w:r w:rsidRPr="00A93A45">
              <w:rPr>
                <w:rFonts w:cstheme="minorHAnsi"/>
                <w:sz w:val="20"/>
                <w:szCs w:val="20"/>
              </w:rPr>
              <w:t>Możliwość tworzenia kopii bezpieczeństwa urządzeń pod Windows (</w:t>
            </w:r>
            <w:proofErr w:type="spellStart"/>
            <w:r w:rsidRPr="00A93A45">
              <w:rPr>
                <w:rFonts w:cstheme="minorHAnsi"/>
                <w:sz w:val="20"/>
                <w:szCs w:val="20"/>
              </w:rPr>
              <w:t>Bare</w:t>
            </w:r>
            <w:proofErr w:type="spellEnd"/>
            <w:r w:rsidRPr="00A93A45">
              <w:rPr>
                <w:rFonts w:cstheme="minorHAnsi"/>
                <w:sz w:val="20"/>
                <w:szCs w:val="20"/>
              </w:rPr>
              <w:t xml:space="preserve"> Metal), Linux oraz usług chmur publicznych, portal użytkownika do przywracania danych kopii zapasowej (bez uprawnień administratora), serwer Apple Time Machine, backup na zewnętrzne dyski twarde, obsługa minimum 1024 migawek na folder udostępniony, obsługa minimum 65000 migawek na cały system</w:t>
            </w:r>
          </w:p>
        </w:tc>
        <w:tc>
          <w:tcPr>
            <w:tcW w:w="2268" w:type="dxa"/>
            <w:shd w:val="clear" w:color="auto" w:fill="FFFFFF"/>
          </w:tcPr>
          <w:p w14:paraId="791C3216" w14:textId="497632AE"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4147F709" w14:textId="49BA5BBF" w:rsidTr="00083BDE">
        <w:trPr>
          <w:trHeight w:val="398"/>
        </w:trPr>
        <w:tc>
          <w:tcPr>
            <w:tcW w:w="0" w:type="auto"/>
            <w:shd w:val="clear" w:color="auto" w:fill="FFFFFF"/>
            <w:noWrap/>
            <w:vAlign w:val="center"/>
            <w:hideMark/>
          </w:tcPr>
          <w:p w14:paraId="4085E1B4" w14:textId="77777777" w:rsidR="00083BDE" w:rsidRPr="00A93A45" w:rsidRDefault="00083BDE" w:rsidP="00083BDE">
            <w:pPr>
              <w:rPr>
                <w:rFonts w:cstheme="minorHAnsi"/>
                <w:sz w:val="20"/>
                <w:szCs w:val="20"/>
              </w:rPr>
            </w:pPr>
            <w:r w:rsidRPr="00A93A45">
              <w:rPr>
                <w:rFonts w:cstheme="minorHAnsi"/>
                <w:sz w:val="20"/>
                <w:szCs w:val="20"/>
              </w:rPr>
              <w:t>Darmowe aplikacje na urządzenia mobilne</w:t>
            </w:r>
          </w:p>
        </w:tc>
        <w:tc>
          <w:tcPr>
            <w:tcW w:w="3589" w:type="dxa"/>
            <w:shd w:val="clear" w:color="auto" w:fill="FFFFFF"/>
            <w:vAlign w:val="center"/>
            <w:hideMark/>
          </w:tcPr>
          <w:p w14:paraId="6B30916D" w14:textId="77777777" w:rsidR="00083BDE" w:rsidRPr="00A93A45" w:rsidRDefault="00083BDE" w:rsidP="00083BDE">
            <w:pPr>
              <w:rPr>
                <w:rFonts w:cstheme="minorHAnsi"/>
                <w:sz w:val="20"/>
                <w:szCs w:val="20"/>
              </w:rPr>
            </w:pPr>
            <w:r w:rsidRPr="00A93A45">
              <w:rPr>
                <w:rFonts w:cstheme="minorHAnsi"/>
                <w:sz w:val="20"/>
                <w:szCs w:val="20"/>
              </w:rPr>
              <w:t xml:space="preserve">Monitoring / Zarządzanie / Współdzielenie plików </w:t>
            </w:r>
          </w:p>
        </w:tc>
        <w:tc>
          <w:tcPr>
            <w:tcW w:w="2268" w:type="dxa"/>
            <w:shd w:val="clear" w:color="auto" w:fill="FFFFFF"/>
          </w:tcPr>
          <w:p w14:paraId="0D5E7BA4" w14:textId="56832330"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5353A9FF" w14:textId="7CBA0077" w:rsidTr="00083BDE">
        <w:trPr>
          <w:trHeight w:val="1340"/>
        </w:trPr>
        <w:tc>
          <w:tcPr>
            <w:tcW w:w="0" w:type="auto"/>
            <w:shd w:val="clear" w:color="auto" w:fill="FFFFFF"/>
            <w:noWrap/>
            <w:vAlign w:val="center"/>
            <w:hideMark/>
          </w:tcPr>
          <w:p w14:paraId="3839E7BD" w14:textId="77777777" w:rsidR="00083BDE" w:rsidRPr="00A93A45" w:rsidRDefault="00083BDE" w:rsidP="00083BDE">
            <w:pPr>
              <w:rPr>
                <w:rFonts w:cstheme="minorHAnsi"/>
                <w:sz w:val="20"/>
                <w:szCs w:val="20"/>
              </w:rPr>
            </w:pPr>
            <w:r w:rsidRPr="00A93A45">
              <w:rPr>
                <w:rFonts w:cstheme="minorHAnsi"/>
                <w:sz w:val="20"/>
                <w:szCs w:val="20"/>
              </w:rPr>
              <w:t>Minimum obsługiwane aplikacje/usługi</w:t>
            </w:r>
          </w:p>
        </w:tc>
        <w:tc>
          <w:tcPr>
            <w:tcW w:w="3589" w:type="dxa"/>
            <w:shd w:val="clear" w:color="auto" w:fill="FFFFFF"/>
            <w:vAlign w:val="center"/>
            <w:hideMark/>
          </w:tcPr>
          <w:p w14:paraId="207C158E" w14:textId="77777777" w:rsidR="00083BDE" w:rsidRPr="00A93A45" w:rsidRDefault="00083BDE" w:rsidP="00083BDE">
            <w:pPr>
              <w:rPr>
                <w:rFonts w:cstheme="minorHAnsi"/>
                <w:sz w:val="20"/>
                <w:szCs w:val="20"/>
              </w:rPr>
            </w:pPr>
            <w:r w:rsidRPr="00A93A45">
              <w:rPr>
                <w:rFonts w:cstheme="minorHAnsi"/>
                <w:sz w:val="20"/>
                <w:szCs w:val="20"/>
              </w:rPr>
              <w:t xml:space="preserve">Serwer plików, Serwer FTP, </w:t>
            </w:r>
            <w:proofErr w:type="spellStart"/>
            <w:r w:rsidRPr="00A93A45">
              <w:rPr>
                <w:rFonts w:cstheme="minorHAnsi"/>
                <w:sz w:val="20"/>
                <w:szCs w:val="20"/>
              </w:rPr>
              <w:t>WebDav</w:t>
            </w:r>
            <w:proofErr w:type="spellEnd"/>
            <w:r w:rsidRPr="00A93A45">
              <w:rPr>
                <w:rFonts w:cstheme="minorHAnsi"/>
                <w:sz w:val="20"/>
                <w:szCs w:val="20"/>
              </w:rPr>
              <w:t xml:space="preserve">, Serwer WEB, Serwer kopii zapasowych, Serwer Monitoringu (min. 2 licencje bezpłatne), możliwość utworzenia klastra wysokiej dostępności z 2 identycznych </w:t>
            </w:r>
            <w:r w:rsidRPr="00A93A45">
              <w:rPr>
                <w:rFonts w:cstheme="minorHAnsi"/>
                <w:sz w:val="20"/>
                <w:szCs w:val="20"/>
              </w:rPr>
              <w:lastRenderedPageBreak/>
              <w:t>urządzeń, Serwer pocztowy (min. 5 licencji w cenie)</w:t>
            </w:r>
          </w:p>
        </w:tc>
        <w:tc>
          <w:tcPr>
            <w:tcW w:w="2268" w:type="dxa"/>
            <w:shd w:val="clear" w:color="auto" w:fill="FFFFFF"/>
          </w:tcPr>
          <w:p w14:paraId="06B0D6C9" w14:textId="7FE9CA71" w:rsidR="00083BDE" w:rsidRPr="00A93A45" w:rsidRDefault="00083BDE" w:rsidP="00083BDE">
            <w:pPr>
              <w:rPr>
                <w:rFonts w:cstheme="minorHAnsi"/>
                <w:sz w:val="20"/>
                <w:szCs w:val="20"/>
              </w:rPr>
            </w:pPr>
            <w:r w:rsidRPr="00A93A45">
              <w:rPr>
                <w:rFonts w:cstheme="minorHAnsi"/>
                <w:sz w:val="20"/>
                <w:szCs w:val="20"/>
              </w:rPr>
              <w:lastRenderedPageBreak/>
              <w:t>TAK/NIE*</w:t>
            </w:r>
          </w:p>
        </w:tc>
      </w:tr>
      <w:tr w:rsidR="00083BDE" w:rsidRPr="00A93A45" w14:paraId="263DA265" w14:textId="492C92BE" w:rsidTr="00083BDE">
        <w:trPr>
          <w:trHeight w:val="280"/>
        </w:trPr>
        <w:tc>
          <w:tcPr>
            <w:tcW w:w="0" w:type="auto"/>
            <w:shd w:val="clear" w:color="auto" w:fill="FFFFFF"/>
            <w:vAlign w:val="center"/>
            <w:hideMark/>
          </w:tcPr>
          <w:p w14:paraId="5BCAD519" w14:textId="77777777" w:rsidR="00083BDE" w:rsidRPr="00A93A45" w:rsidRDefault="00083BDE" w:rsidP="00083BDE">
            <w:pPr>
              <w:rPr>
                <w:rFonts w:cstheme="minorHAnsi"/>
                <w:sz w:val="20"/>
                <w:szCs w:val="20"/>
              </w:rPr>
            </w:pPr>
            <w:r w:rsidRPr="00A93A45">
              <w:rPr>
                <w:rFonts w:cstheme="minorHAnsi"/>
                <w:sz w:val="20"/>
                <w:szCs w:val="20"/>
              </w:rPr>
              <w:lastRenderedPageBreak/>
              <w:t>VPN</w:t>
            </w:r>
          </w:p>
        </w:tc>
        <w:tc>
          <w:tcPr>
            <w:tcW w:w="3589" w:type="dxa"/>
            <w:shd w:val="clear" w:color="auto" w:fill="FFFFFF"/>
            <w:vAlign w:val="center"/>
            <w:hideMark/>
          </w:tcPr>
          <w:p w14:paraId="0F5E0DA1" w14:textId="77777777" w:rsidR="00083BDE" w:rsidRPr="00A93A45" w:rsidRDefault="00083BDE" w:rsidP="00083BDE">
            <w:pPr>
              <w:rPr>
                <w:rFonts w:cstheme="minorHAnsi"/>
                <w:sz w:val="20"/>
                <w:szCs w:val="20"/>
              </w:rPr>
            </w:pPr>
            <w:r w:rsidRPr="00A93A45">
              <w:rPr>
                <w:rFonts w:cstheme="minorHAnsi"/>
                <w:sz w:val="20"/>
                <w:szCs w:val="20"/>
              </w:rPr>
              <w:t>VPN Server dla min. 40 połączeń</w:t>
            </w:r>
          </w:p>
        </w:tc>
        <w:tc>
          <w:tcPr>
            <w:tcW w:w="2268" w:type="dxa"/>
            <w:shd w:val="clear" w:color="auto" w:fill="FFFFFF"/>
          </w:tcPr>
          <w:p w14:paraId="4E0665EE" w14:textId="4708415E" w:rsidR="00083BDE" w:rsidRPr="00A93A45" w:rsidRDefault="00083BDE" w:rsidP="00083BDE">
            <w:pPr>
              <w:rPr>
                <w:rFonts w:cstheme="minorHAnsi"/>
                <w:sz w:val="20"/>
                <w:szCs w:val="20"/>
              </w:rPr>
            </w:pPr>
            <w:r w:rsidRPr="00A93A45">
              <w:rPr>
                <w:rFonts w:cstheme="minorHAnsi"/>
                <w:sz w:val="20"/>
                <w:szCs w:val="20"/>
              </w:rPr>
              <w:t>TAK/NIE*</w:t>
            </w:r>
          </w:p>
        </w:tc>
      </w:tr>
      <w:tr w:rsidR="00083BDE" w:rsidRPr="00A93A45" w14:paraId="465C6108" w14:textId="66812C4E" w:rsidTr="00083BDE">
        <w:trPr>
          <w:trHeight w:val="280"/>
        </w:trPr>
        <w:tc>
          <w:tcPr>
            <w:tcW w:w="0" w:type="auto"/>
            <w:shd w:val="clear" w:color="auto" w:fill="FFFFFF"/>
            <w:vAlign w:val="center"/>
            <w:hideMark/>
          </w:tcPr>
          <w:p w14:paraId="7F2DE289" w14:textId="77777777" w:rsidR="00083BDE" w:rsidRPr="00A93A45" w:rsidRDefault="00083BDE" w:rsidP="00083BDE">
            <w:pPr>
              <w:rPr>
                <w:rFonts w:cstheme="minorHAnsi"/>
                <w:sz w:val="20"/>
                <w:szCs w:val="20"/>
              </w:rPr>
            </w:pPr>
            <w:r w:rsidRPr="00A93A45">
              <w:rPr>
                <w:rFonts w:cstheme="minorHAnsi"/>
                <w:sz w:val="20"/>
                <w:szCs w:val="20"/>
              </w:rPr>
              <w:t>Gwarancja producenta</w:t>
            </w:r>
          </w:p>
        </w:tc>
        <w:tc>
          <w:tcPr>
            <w:tcW w:w="3589" w:type="dxa"/>
            <w:shd w:val="clear" w:color="auto" w:fill="FFFFFF"/>
            <w:vAlign w:val="center"/>
            <w:hideMark/>
          </w:tcPr>
          <w:p w14:paraId="1E588E6B" w14:textId="77777777" w:rsidR="00083BDE" w:rsidRPr="00A93A45" w:rsidRDefault="00083BDE" w:rsidP="00083BDE">
            <w:pPr>
              <w:rPr>
                <w:rFonts w:cstheme="minorHAnsi"/>
                <w:sz w:val="20"/>
                <w:szCs w:val="20"/>
              </w:rPr>
            </w:pPr>
            <w:r w:rsidRPr="00A93A45">
              <w:rPr>
                <w:rFonts w:cstheme="minorHAnsi"/>
                <w:sz w:val="20"/>
                <w:szCs w:val="20"/>
              </w:rPr>
              <w:t>Min. 3 lata</w:t>
            </w:r>
          </w:p>
        </w:tc>
        <w:tc>
          <w:tcPr>
            <w:tcW w:w="2268" w:type="dxa"/>
            <w:shd w:val="clear" w:color="auto" w:fill="FFFFFF"/>
          </w:tcPr>
          <w:p w14:paraId="048DAC2B" w14:textId="22C097C7" w:rsidR="00083BDE" w:rsidRPr="00A93A45" w:rsidRDefault="00083BDE" w:rsidP="00083BDE">
            <w:pPr>
              <w:rPr>
                <w:rFonts w:cstheme="minorHAnsi"/>
                <w:sz w:val="20"/>
                <w:szCs w:val="20"/>
              </w:rPr>
            </w:pPr>
            <w:r w:rsidRPr="00A93A45">
              <w:rPr>
                <w:rFonts w:cstheme="minorHAnsi"/>
                <w:sz w:val="20"/>
                <w:szCs w:val="20"/>
              </w:rPr>
              <w:t>TAK/NIE*</w:t>
            </w:r>
          </w:p>
        </w:tc>
      </w:tr>
    </w:tbl>
    <w:p w14:paraId="6492D7DB" w14:textId="77777777" w:rsidR="00083BDE" w:rsidRDefault="00083BDE" w:rsidP="007B2258">
      <w:pPr>
        <w:spacing w:after="0" w:line="240" w:lineRule="auto"/>
        <w:rPr>
          <w:rFonts w:eastAsia="Times New Roman" w:cstheme="minorHAnsi"/>
          <w:color w:val="000000"/>
          <w:sz w:val="20"/>
          <w:szCs w:val="20"/>
          <w:lang w:eastAsia="pl-PL"/>
        </w:rPr>
      </w:pPr>
    </w:p>
    <w:p w14:paraId="4311ED34" w14:textId="77777777" w:rsidR="002B4F84" w:rsidRDefault="002B4F84" w:rsidP="007B2258">
      <w:pPr>
        <w:spacing w:after="0" w:line="240" w:lineRule="auto"/>
        <w:rPr>
          <w:rFonts w:eastAsia="Times New Roman" w:cstheme="minorHAnsi"/>
          <w:color w:val="000000"/>
          <w:sz w:val="20"/>
          <w:szCs w:val="20"/>
          <w:lang w:eastAsia="pl-PL"/>
        </w:rPr>
      </w:pPr>
    </w:p>
    <w:p w14:paraId="4A9BACD6" w14:textId="77777777" w:rsidR="00A36908" w:rsidRDefault="00A36908" w:rsidP="008C26AA">
      <w:pPr>
        <w:spacing w:after="0" w:line="240" w:lineRule="auto"/>
        <w:jc w:val="center"/>
        <w:rPr>
          <w:rFonts w:eastAsia="Times New Roman" w:cstheme="minorHAnsi"/>
          <w:b/>
          <w:color w:val="000000"/>
          <w:sz w:val="20"/>
          <w:szCs w:val="20"/>
          <w:lang w:eastAsia="pl-PL"/>
        </w:rPr>
      </w:pPr>
    </w:p>
    <w:p w14:paraId="0A040CB3" w14:textId="26622F9A" w:rsidR="007218FB" w:rsidRPr="007573A4" w:rsidRDefault="00331D10" w:rsidP="008C26AA">
      <w:pPr>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Podsumowanie wyceny </w:t>
      </w:r>
      <w:r w:rsidR="008C26AA" w:rsidRPr="007573A4">
        <w:rPr>
          <w:rFonts w:eastAsia="Times New Roman" w:cstheme="minorHAnsi"/>
          <w:b/>
          <w:color w:val="000000"/>
          <w:sz w:val="20"/>
          <w:szCs w:val="20"/>
          <w:lang w:eastAsia="pl-PL"/>
        </w:rPr>
        <w:t xml:space="preserve"> sprzętu i oprogramowania:</w:t>
      </w:r>
    </w:p>
    <w:p w14:paraId="5867D551" w14:textId="77777777" w:rsidR="007218FB" w:rsidRDefault="007218FB" w:rsidP="007B2258">
      <w:pPr>
        <w:spacing w:after="0" w:line="240" w:lineRule="auto"/>
        <w:rPr>
          <w:rFonts w:eastAsia="Times New Roman" w:cstheme="minorHAnsi"/>
          <w:color w:val="000000"/>
          <w:sz w:val="20"/>
          <w:szCs w:val="20"/>
          <w:lang w:eastAsia="pl-PL"/>
        </w:rPr>
      </w:pPr>
    </w:p>
    <w:tbl>
      <w:tblPr>
        <w:tblStyle w:val="Tabela-Siatka"/>
        <w:tblW w:w="8075" w:type="dxa"/>
        <w:tblLook w:val="04A0" w:firstRow="1" w:lastRow="0" w:firstColumn="1" w:lastColumn="0" w:noHBand="0" w:noVBand="1"/>
      </w:tblPr>
      <w:tblGrid>
        <w:gridCol w:w="470"/>
        <w:gridCol w:w="3494"/>
        <w:gridCol w:w="2552"/>
        <w:gridCol w:w="1559"/>
      </w:tblGrid>
      <w:tr w:rsidR="00403A23" w14:paraId="55F83A18" w14:textId="77777777" w:rsidTr="0057410F">
        <w:tc>
          <w:tcPr>
            <w:tcW w:w="0" w:type="auto"/>
          </w:tcPr>
          <w:p w14:paraId="5036B8E8" w14:textId="60B993A2" w:rsidR="00403A23" w:rsidRDefault="008640F8" w:rsidP="007B2258">
            <w:pPr>
              <w:rPr>
                <w:rFonts w:eastAsia="Times New Roman" w:cstheme="minorHAnsi"/>
                <w:color w:val="000000"/>
                <w:sz w:val="20"/>
                <w:szCs w:val="20"/>
                <w:lang w:eastAsia="pl-PL"/>
              </w:rPr>
            </w:pPr>
            <w:proofErr w:type="spellStart"/>
            <w:r>
              <w:rPr>
                <w:rFonts w:eastAsia="Times New Roman" w:cstheme="minorHAnsi"/>
                <w:color w:val="000000"/>
                <w:sz w:val="20"/>
                <w:szCs w:val="20"/>
                <w:lang w:eastAsia="pl-PL"/>
              </w:rPr>
              <w:t>Lp</w:t>
            </w:r>
            <w:proofErr w:type="spellEnd"/>
          </w:p>
        </w:tc>
        <w:tc>
          <w:tcPr>
            <w:tcW w:w="3494" w:type="dxa"/>
          </w:tcPr>
          <w:p w14:paraId="5E60731F" w14:textId="603CA225" w:rsidR="00403A23" w:rsidRDefault="008640F8" w:rsidP="007B2258">
            <w:pPr>
              <w:rPr>
                <w:rFonts w:eastAsia="Times New Roman" w:cstheme="minorHAnsi"/>
                <w:color w:val="000000"/>
                <w:sz w:val="20"/>
                <w:szCs w:val="20"/>
                <w:lang w:eastAsia="pl-PL"/>
              </w:rPr>
            </w:pPr>
            <w:r>
              <w:rPr>
                <w:rFonts w:eastAsia="Times New Roman" w:cstheme="minorHAnsi"/>
                <w:color w:val="000000"/>
                <w:sz w:val="20"/>
                <w:szCs w:val="20"/>
                <w:lang w:eastAsia="pl-PL"/>
              </w:rPr>
              <w:t xml:space="preserve">Asortyment </w:t>
            </w:r>
          </w:p>
        </w:tc>
        <w:tc>
          <w:tcPr>
            <w:tcW w:w="2552" w:type="dxa"/>
          </w:tcPr>
          <w:p w14:paraId="1D92BAC2" w14:textId="77777777" w:rsidR="008C26AA" w:rsidRDefault="008640F8" w:rsidP="007B2258">
            <w:pP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w:t>
            </w:r>
          </w:p>
          <w:p w14:paraId="352D5A1C" w14:textId="21137627" w:rsidR="00403A23" w:rsidRDefault="008640F8" w:rsidP="007B2258">
            <w:pPr>
              <w:rPr>
                <w:rFonts w:eastAsia="Times New Roman" w:cstheme="minorHAnsi"/>
                <w:color w:val="000000"/>
                <w:sz w:val="20"/>
                <w:szCs w:val="20"/>
                <w:lang w:eastAsia="pl-PL"/>
              </w:rPr>
            </w:pPr>
            <w:r>
              <w:rPr>
                <w:rFonts w:eastAsia="Times New Roman" w:cstheme="minorHAnsi"/>
                <w:color w:val="000000"/>
                <w:sz w:val="20"/>
                <w:szCs w:val="20"/>
                <w:lang w:eastAsia="pl-PL"/>
              </w:rPr>
              <w:t xml:space="preserve">jednostkowa netto </w:t>
            </w:r>
          </w:p>
        </w:tc>
        <w:tc>
          <w:tcPr>
            <w:tcW w:w="1559" w:type="dxa"/>
          </w:tcPr>
          <w:p w14:paraId="02A86933" w14:textId="77777777" w:rsidR="008C26AA" w:rsidRDefault="008640F8" w:rsidP="008640F8">
            <w:pPr>
              <w:rPr>
                <w:rFonts w:eastAsia="Times New Roman" w:cstheme="minorHAnsi"/>
                <w:color w:val="000000"/>
                <w:sz w:val="20"/>
                <w:szCs w:val="20"/>
                <w:lang w:eastAsia="pl-PL"/>
              </w:rPr>
            </w:pPr>
            <w:r>
              <w:rPr>
                <w:rFonts w:eastAsia="Times New Roman" w:cstheme="minorHAnsi"/>
                <w:color w:val="000000"/>
                <w:sz w:val="20"/>
                <w:szCs w:val="20"/>
                <w:lang w:eastAsia="pl-PL"/>
              </w:rPr>
              <w:t>Cena</w:t>
            </w:r>
          </w:p>
          <w:p w14:paraId="27E6A297" w14:textId="11D87164" w:rsidR="00403A23" w:rsidRDefault="008640F8" w:rsidP="008640F8">
            <w:pPr>
              <w:rPr>
                <w:rFonts w:eastAsia="Times New Roman" w:cstheme="minorHAnsi"/>
                <w:color w:val="000000"/>
                <w:sz w:val="20"/>
                <w:szCs w:val="20"/>
                <w:lang w:eastAsia="pl-PL"/>
              </w:rPr>
            </w:pPr>
            <w:r>
              <w:rPr>
                <w:rFonts w:eastAsia="Times New Roman" w:cstheme="minorHAnsi"/>
                <w:color w:val="000000"/>
                <w:sz w:val="20"/>
                <w:szCs w:val="20"/>
                <w:lang w:eastAsia="pl-PL"/>
              </w:rPr>
              <w:t xml:space="preserve"> łączna netto </w:t>
            </w:r>
          </w:p>
        </w:tc>
      </w:tr>
      <w:tr w:rsidR="00403A23" w14:paraId="2FA52DE1" w14:textId="77777777" w:rsidTr="0057410F">
        <w:tc>
          <w:tcPr>
            <w:tcW w:w="0" w:type="auto"/>
          </w:tcPr>
          <w:p w14:paraId="2ED9903F" w14:textId="19FE3A5B" w:rsidR="00403A23" w:rsidRDefault="008640F8" w:rsidP="007B2258">
            <w:pPr>
              <w:rPr>
                <w:rFonts w:eastAsia="Times New Roman" w:cstheme="minorHAnsi"/>
                <w:color w:val="000000"/>
                <w:sz w:val="20"/>
                <w:szCs w:val="20"/>
                <w:lang w:eastAsia="pl-PL"/>
              </w:rPr>
            </w:pPr>
            <w:r>
              <w:rPr>
                <w:rFonts w:eastAsia="Times New Roman" w:cstheme="minorHAnsi"/>
                <w:color w:val="000000"/>
                <w:sz w:val="20"/>
                <w:szCs w:val="20"/>
                <w:lang w:eastAsia="pl-PL"/>
              </w:rPr>
              <w:t>1</w:t>
            </w:r>
            <w:r w:rsidR="00532F1F">
              <w:rPr>
                <w:rFonts w:eastAsia="Times New Roman" w:cstheme="minorHAnsi"/>
                <w:color w:val="000000"/>
                <w:sz w:val="20"/>
                <w:szCs w:val="20"/>
                <w:lang w:eastAsia="pl-PL"/>
              </w:rPr>
              <w:t>.1</w:t>
            </w:r>
          </w:p>
        </w:tc>
        <w:tc>
          <w:tcPr>
            <w:tcW w:w="3494" w:type="dxa"/>
          </w:tcPr>
          <w:p w14:paraId="0A585A2A" w14:textId="77777777" w:rsidR="00403A23" w:rsidRPr="00AB62B7" w:rsidRDefault="00403A23" w:rsidP="00AB62B7">
            <w:pPr>
              <w:tabs>
                <w:tab w:val="left" w:pos="567"/>
              </w:tabs>
              <w:ind w:right="20"/>
              <w:jc w:val="both"/>
              <w:rPr>
                <w:rFonts w:cstheme="minorHAnsi"/>
                <w:noProof/>
                <w:sz w:val="20"/>
                <w:szCs w:val="20"/>
              </w:rPr>
            </w:pPr>
            <w:r w:rsidRPr="00AB62B7">
              <w:rPr>
                <w:rFonts w:cstheme="minorHAnsi"/>
                <w:noProof/>
                <w:sz w:val="20"/>
                <w:szCs w:val="20"/>
              </w:rPr>
              <w:t xml:space="preserve">Serwer główny – 1 szt. </w:t>
            </w:r>
          </w:p>
          <w:p w14:paraId="6B7F9F72" w14:textId="77777777" w:rsidR="00403A23" w:rsidRDefault="00403A23" w:rsidP="007B2258">
            <w:pPr>
              <w:rPr>
                <w:rFonts w:eastAsia="Times New Roman" w:cstheme="minorHAnsi"/>
                <w:color w:val="000000"/>
                <w:sz w:val="20"/>
                <w:szCs w:val="20"/>
                <w:lang w:eastAsia="pl-PL"/>
              </w:rPr>
            </w:pPr>
          </w:p>
        </w:tc>
        <w:tc>
          <w:tcPr>
            <w:tcW w:w="2552" w:type="dxa"/>
          </w:tcPr>
          <w:p w14:paraId="1A14BB19" w14:textId="77777777" w:rsidR="00403A23" w:rsidRDefault="00403A23" w:rsidP="007B2258">
            <w:pPr>
              <w:rPr>
                <w:rFonts w:eastAsia="Times New Roman" w:cstheme="minorHAnsi"/>
                <w:color w:val="000000"/>
                <w:sz w:val="20"/>
                <w:szCs w:val="20"/>
                <w:lang w:eastAsia="pl-PL"/>
              </w:rPr>
            </w:pPr>
          </w:p>
        </w:tc>
        <w:tc>
          <w:tcPr>
            <w:tcW w:w="1559" w:type="dxa"/>
          </w:tcPr>
          <w:p w14:paraId="285A6A1A" w14:textId="77777777" w:rsidR="00403A23" w:rsidRDefault="00403A23" w:rsidP="007B2258">
            <w:pPr>
              <w:rPr>
                <w:rFonts w:eastAsia="Times New Roman" w:cstheme="minorHAnsi"/>
                <w:color w:val="000000"/>
                <w:sz w:val="20"/>
                <w:szCs w:val="20"/>
                <w:lang w:eastAsia="pl-PL"/>
              </w:rPr>
            </w:pPr>
          </w:p>
        </w:tc>
      </w:tr>
      <w:tr w:rsidR="00403A23" w14:paraId="5B002499" w14:textId="77777777" w:rsidTr="0057410F">
        <w:tc>
          <w:tcPr>
            <w:tcW w:w="0" w:type="auto"/>
          </w:tcPr>
          <w:p w14:paraId="6EDDE0AF" w14:textId="4911756C" w:rsidR="00403A23" w:rsidRDefault="008640F8" w:rsidP="007B2258">
            <w:pPr>
              <w:rPr>
                <w:rFonts w:eastAsia="Times New Roman" w:cstheme="minorHAnsi"/>
                <w:color w:val="000000"/>
                <w:sz w:val="20"/>
                <w:szCs w:val="20"/>
                <w:lang w:eastAsia="pl-PL"/>
              </w:rPr>
            </w:pPr>
            <w:r>
              <w:rPr>
                <w:rFonts w:eastAsia="Times New Roman" w:cstheme="minorHAnsi"/>
                <w:color w:val="000000"/>
                <w:sz w:val="20"/>
                <w:szCs w:val="20"/>
                <w:lang w:eastAsia="pl-PL"/>
              </w:rPr>
              <w:t>2</w:t>
            </w:r>
            <w:r w:rsidR="00532F1F">
              <w:rPr>
                <w:rFonts w:eastAsia="Times New Roman" w:cstheme="minorHAnsi"/>
                <w:color w:val="000000"/>
                <w:sz w:val="20"/>
                <w:szCs w:val="20"/>
                <w:lang w:eastAsia="pl-PL"/>
              </w:rPr>
              <w:t>.1</w:t>
            </w:r>
          </w:p>
        </w:tc>
        <w:tc>
          <w:tcPr>
            <w:tcW w:w="3494" w:type="dxa"/>
          </w:tcPr>
          <w:p w14:paraId="51019282" w14:textId="1845A30B" w:rsidR="00403A23" w:rsidRDefault="008640F8" w:rsidP="007B2258">
            <w:pPr>
              <w:rPr>
                <w:rFonts w:eastAsia="Times New Roman" w:cstheme="minorHAnsi"/>
                <w:color w:val="000000"/>
                <w:sz w:val="20"/>
                <w:szCs w:val="20"/>
                <w:lang w:eastAsia="pl-PL"/>
              </w:rPr>
            </w:pPr>
            <w:r w:rsidRPr="008640F8">
              <w:rPr>
                <w:rFonts w:eastAsia="Times New Roman" w:cstheme="minorHAnsi"/>
                <w:color w:val="000000"/>
                <w:sz w:val="20"/>
                <w:szCs w:val="20"/>
                <w:lang w:eastAsia="pl-PL"/>
              </w:rPr>
              <w:t xml:space="preserve"> Urządzenie zapory sieciowej typu UTM z wdrożeniem – 1 szt.</w:t>
            </w:r>
          </w:p>
        </w:tc>
        <w:tc>
          <w:tcPr>
            <w:tcW w:w="2552" w:type="dxa"/>
          </w:tcPr>
          <w:p w14:paraId="445E65A9" w14:textId="77777777" w:rsidR="00403A23" w:rsidRDefault="00403A23" w:rsidP="007B2258">
            <w:pPr>
              <w:rPr>
                <w:rFonts w:eastAsia="Times New Roman" w:cstheme="minorHAnsi"/>
                <w:color w:val="000000"/>
                <w:sz w:val="20"/>
                <w:szCs w:val="20"/>
                <w:lang w:eastAsia="pl-PL"/>
              </w:rPr>
            </w:pPr>
          </w:p>
        </w:tc>
        <w:tc>
          <w:tcPr>
            <w:tcW w:w="1559" w:type="dxa"/>
          </w:tcPr>
          <w:p w14:paraId="746ED577" w14:textId="77777777" w:rsidR="00403A23" w:rsidRDefault="00403A23" w:rsidP="007B2258">
            <w:pPr>
              <w:rPr>
                <w:rFonts w:eastAsia="Times New Roman" w:cstheme="minorHAnsi"/>
                <w:color w:val="000000"/>
                <w:sz w:val="20"/>
                <w:szCs w:val="20"/>
                <w:lang w:eastAsia="pl-PL"/>
              </w:rPr>
            </w:pPr>
          </w:p>
        </w:tc>
      </w:tr>
      <w:tr w:rsidR="00403A23" w14:paraId="2A888167" w14:textId="77777777" w:rsidTr="0057410F">
        <w:tc>
          <w:tcPr>
            <w:tcW w:w="0" w:type="auto"/>
          </w:tcPr>
          <w:p w14:paraId="2F88F0DA" w14:textId="3DD28B33" w:rsidR="00403A23" w:rsidRDefault="008640F8" w:rsidP="007B2258">
            <w:pPr>
              <w:rPr>
                <w:rFonts w:eastAsia="Times New Roman" w:cstheme="minorHAnsi"/>
                <w:color w:val="000000"/>
                <w:sz w:val="20"/>
                <w:szCs w:val="20"/>
                <w:lang w:eastAsia="pl-PL"/>
              </w:rPr>
            </w:pPr>
            <w:r>
              <w:rPr>
                <w:rFonts w:eastAsia="Times New Roman" w:cstheme="minorHAnsi"/>
                <w:color w:val="000000"/>
                <w:sz w:val="20"/>
                <w:szCs w:val="20"/>
                <w:lang w:eastAsia="pl-PL"/>
              </w:rPr>
              <w:t>3</w:t>
            </w:r>
            <w:r w:rsidR="00532F1F">
              <w:rPr>
                <w:rFonts w:eastAsia="Times New Roman" w:cstheme="minorHAnsi"/>
                <w:color w:val="000000"/>
                <w:sz w:val="20"/>
                <w:szCs w:val="20"/>
                <w:lang w:eastAsia="pl-PL"/>
              </w:rPr>
              <w:t>.1</w:t>
            </w:r>
          </w:p>
        </w:tc>
        <w:tc>
          <w:tcPr>
            <w:tcW w:w="3494" w:type="dxa"/>
          </w:tcPr>
          <w:p w14:paraId="57AF4510" w14:textId="428C9C50" w:rsidR="008640F8" w:rsidRPr="00A93A45" w:rsidRDefault="008640F8" w:rsidP="008640F8">
            <w:pPr>
              <w:tabs>
                <w:tab w:val="left" w:pos="567"/>
              </w:tabs>
              <w:ind w:right="20"/>
              <w:jc w:val="both"/>
              <w:rPr>
                <w:rFonts w:cstheme="minorHAnsi"/>
                <w:noProof/>
                <w:sz w:val="20"/>
                <w:szCs w:val="20"/>
              </w:rPr>
            </w:pPr>
            <w:r w:rsidRPr="00A93A45">
              <w:rPr>
                <w:rFonts w:cstheme="minorHAnsi"/>
                <w:noProof/>
                <w:sz w:val="20"/>
                <w:szCs w:val="20"/>
              </w:rPr>
              <w:t xml:space="preserve"> Komputer stacjonarny typu All In One – </w:t>
            </w:r>
            <w:r>
              <w:rPr>
                <w:rFonts w:cstheme="minorHAnsi"/>
                <w:noProof/>
                <w:sz w:val="20"/>
                <w:szCs w:val="20"/>
              </w:rPr>
              <w:t>6</w:t>
            </w:r>
            <w:r w:rsidRPr="00A93A45">
              <w:rPr>
                <w:rFonts w:cstheme="minorHAnsi"/>
                <w:noProof/>
                <w:sz w:val="20"/>
                <w:szCs w:val="20"/>
              </w:rPr>
              <w:t xml:space="preserve"> szt.</w:t>
            </w:r>
          </w:p>
          <w:p w14:paraId="338CAAEC" w14:textId="77777777" w:rsidR="00403A23" w:rsidRDefault="00403A23" w:rsidP="008640F8">
            <w:pPr>
              <w:tabs>
                <w:tab w:val="left" w:pos="567"/>
              </w:tabs>
              <w:ind w:right="20"/>
              <w:jc w:val="both"/>
              <w:rPr>
                <w:rFonts w:eastAsia="Times New Roman" w:cstheme="minorHAnsi"/>
                <w:color w:val="000000"/>
                <w:sz w:val="20"/>
                <w:szCs w:val="20"/>
                <w:lang w:eastAsia="pl-PL"/>
              </w:rPr>
            </w:pPr>
          </w:p>
        </w:tc>
        <w:tc>
          <w:tcPr>
            <w:tcW w:w="2552" w:type="dxa"/>
          </w:tcPr>
          <w:p w14:paraId="3685DD67" w14:textId="77777777" w:rsidR="00403A23" w:rsidRDefault="00403A23" w:rsidP="007B2258">
            <w:pPr>
              <w:rPr>
                <w:rFonts w:eastAsia="Times New Roman" w:cstheme="minorHAnsi"/>
                <w:color w:val="000000"/>
                <w:sz w:val="20"/>
                <w:szCs w:val="20"/>
                <w:lang w:eastAsia="pl-PL"/>
              </w:rPr>
            </w:pPr>
          </w:p>
        </w:tc>
        <w:tc>
          <w:tcPr>
            <w:tcW w:w="1559" w:type="dxa"/>
          </w:tcPr>
          <w:p w14:paraId="488B7EB3" w14:textId="77777777" w:rsidR="00403A23" w:rsidRDefault="00403A23" w:rsidP="007B2258">
            <w:pPr>
              <w:rPr>
                <w:rFonts w:eastAsia="Times New Roman" w:cstheme="minorHAnsi"/>
                <w:color w:val="000000"/>
                <w:sz w:val="20"/>
                <w:szCs w:val="20"/>
                <w:lang w:eastAsia="pl-PL"/>
              </w:rPr>
            </w:pPr>
          </w:p>
        </w:tc>
      </w:tr>
      <w:tr w:rsidR="00403A23" w14:paraId="406C0861" w14:textId="77777777" w:rsidTr="0057410F">
        <w:tc>
          <w:tcPr>
            <w:tcW w:w="0" w:type="auto"/>
          </w:tcPr>
          <w:p w14:paraId="51D9273B" w14:textId="29603127" w:rsidR="00403A23" w:rsidRDefault="00532F1F" w:rsidP="007B2258">
            <w:pPr>
              <w:rPr>
                <w:rFonts w:eastAsia="Times New Roman" w:cstheme="minorHAnsi"/>
                <w:color w:val="000000"/>
                <w:sz w:val="20"/>
                <w:szCs w:val="20"/>
                <w:lang w:eastAsia="pl-PL"/>
              </w:rPr>
            </w:pPr>
            <w:r>
              <w:rPr>
                <w:rFonts w:eastAsia="Times New Roman" w:cstheme="minorHAnsi"/>
                <w:color w:val="000000"/>
                <w:sz w:val="20"/>
                <w:szCs w:val="20"/>
                <w:lang w:eastAsia="pl-PL"/>
              </w:rPr>
              <w:t>3.2</w:t>
            </w:r>
          </w:p>
        </w:tc>
        <w:tc>
          <w:tcPr>
            <w:tcW w:w="3494" w:type="dxa"/>
          </w:tcPr>
          <w:p w14:paraId="7EB50B49" w14:textId="1397AB9B" w:rsidR="008640F8" w:rsidRPr="00A93A45" w:rsidRDefault="008640F8" w:rsidP="008640F8">
            <w:pPr>
              <w:tabs>
                <w:tab w:val="left" w:pos="567"/>
              </w:tabs>
              <w:ind w:right="20"/>
              <w:jc w:val="both"/>
              <w:rPr>
                <w:rFonts w:cstheme="minorHAnsi"/>
                <w:noProof/>
                <w:sz w:val="20"/>
                <w:szCs w:val="20"/>
              </w:rPr>
            </w:pPr>
            <w:r w:rsidRPr="00A93A45">
              <w:rPr>
                <w:rFonts w:cstheme="minorHAnsi"/>
                <w:noProof/>
                <w:sz w:val="20"/>
                <w:szCs w:val="20"/>
              </w:rPr>
              <w:t>Komputer przenośny laptop typu netebook -  1 szt.</w:t>
            </w:r>
          </w:p>
          <w:p w14:paraId="12C2E1F8" w14:textId="77777777" w:rsidR="00403A23" w:rsidRDefault="00403A23" w:rsidP="007B2258">
            <w:pPr>
              <w:rPr>
                <w:rFonts w:eastAsia="Times New Roman" w:cstheme="minorHAnsi"/>
                <w:color w:val="000000"/>
                <w:sz w:val="20"/>
                <w:szCs w:val="20"/>
                <w:lang w:eastAsia="pl-PL"/>
              </w:rPr>
            </w:pPr>
          </w:p>
        </w:tc>
        <w:tc>
          <w:tcPr>
            <w:tcW w:w="2552" w:type="dxa"/>
          </w:tcPr>
          <w:p w14:paraId="5963B146" w14:textId="77777777" w:rsidR="00403A23" w:rsidRDefault="00403A23" w:rsidP="007B2258">
            <w:pPr>
              <w:rPr>
                <w:rFonts w:eastAsia="Times New Roman" w:cstheme="minorHAnsi"/>
                <w:color w:val="000000"/>
                <w:sz w:val="20"/>
                <w:szCs w:val="20"/>
                <w:lang w:eastAsia="pl-PL"/>
              </w:rPr>
            </w:pPr>
          </w:p>
        </w:tc>
        <w:tc>
          <w:tcPr>
            <w:tcW w:w="1559" w:type="dxa"/>
          </w:tcPr>
          <w:p w14:paraId="60949D86" w14:textId="77777777" w:rsidR="00403A23" w:rsidRDefault="00403A23" w:rsidP="007B2258">
            <w:pPr>
              <w:rPr>
                <w:rFonts w:eastAsia="Times New Roman" w:cstheme="minorHAnsi"/>
                <w:color w:val="000000"/>
                <w:sz w:val="20"/>
                <w:szCs w:val="20"/>
                <w:lang w:eastAsia="pl-PL"/>
              </w:rPr>
            </w:pPr>
          </w:p>
        </w:tc>
      </w:tr>
      <w:tr w:rsidR="008640F8" w14:paraId="6E5C9515" w14:textId="77777777" w:rsidTr="0057410F">
        <w:tc>
          <w:tcPr>
            <w:tcW w:w="0" w:type="auto"/>
          </w:tcPr>
          <w:p w14:paraId="0B8A3DE5" w14:textId="3F93D0EE" w:rsidR="008640F8" w:rsidRDefault="00331D10" w:rsidP="008640F8">
            <w:pPr>
              <w:rPr>
                <w:rFonts w:eastAsia="Times New Roman" w:cstheme="minorHAnsi"/>
                <w:color w:val="000000"/>
                <w:sz w:val="20"/>
                <w:szCs w:val="20"/>
                <w:lang w:eastAsia="pl-PL"/>
              </w:rPr>
            </w:pPr>
            <w:r>
              <w:rPr>
                <w:rFonts w:eastAsia="Times New Roman" w:cstheme="minorHAnsi"/>
                <w:color w:val="000000"/>
                <w:sz w:val="20"/>
                <w:szCs w:val="20"/>
                <w:lang w:eastAsia="pl-PL"/>
              </w:rPr>
              <w:t>4.1</w:t>
            </w:r>
          </w:p>
        </w:tc>
        <w:tc>
          <w:tcPr>
            <w:tcW w:w="3494" w:type="dxa"/>
          </w:tcPr>
          <w:p w14:paraId="36C201F4" w14:textId="0DF65670" w:rsidR="008640F8" w:rsidRDefault="008640F8" w:rsidP="008640F8">
            <w:pPr>
              <w:tabs>
                <w:tab w:val="left" w:pos="567"/>
              </w:tabs>
              <w:ind w:right="20"/>
              <w:jc w:val="both"/>
              <w:rPr>
                <w:rFonts w:cstheme="minorHAnsi"/>
                <w:noProof/>
                <w:sz w:val="20"/>
                <w:szCs w:val="20"/>
              </w:rPr>
            </w:pPr>
            <w:r w:rsidRPr="00214D4D">
              <w:rPr>
                <w:rFonts w:cstheme="minorHAnsi"/>
                <w:noProof/>
                <w:sz w:val="20"/>
                <w:szCs w:val="20"/>
              </w:rPr>
              <w:t xml:space="preserve">Zasilacz awaryjny do komputera stacjonarnego (UPSY) - 18 szt. </w:t>
            </w:r>
          </w:p>
          <w:p w14:paraId="517526B3" w14:textId="77777777" w:rsidR="008640F8" w:rsidRDefault="008640F8" w:rsidP="008640F8">
            <w:pPr>
              <w:rPr>
                <w:rFonts w:eastAsia="Times New Roman" w:cstheme="minorHAnsi"/>
                <w:color w:val="000000"/>
                <w:sz w:val="20"/>
                <w:szCs w:val="20"/>
                <w:lang w:eastAsia="pl-PL"/>
              </w:rPr>
            </w:pPr>
          </w:p>
        </w:tc>
        <w:tc>
          <w:tcPr>
            <w:tcW w:w="2552" w:type="dxa"/>
          </w:tcPr>
          <w:p w14:paraId="165A76D3" w14:textId="77777777" w:rsidR="008640F8" w:rsidRDefault="008640F8" w:rsidP="008640F8">
            <w:pPr>
              <w:rPr>
                <w:rFonts w:eastAsia="Times New Roman" w:cstheme="minorHAnsi"/>
                <w:color w:val="000000"/>
                <w:sz w:val="20"/>
                <w:szCs w:val="20"/>
                <w:lang w:eastAsia="pl-PL"/>
              </w:rPr>
            </w:pPr>
          </w:p>
        </w:tc>
        <w:tc>
          <w:tcPr>
            <w:tcW w:w="1559" w:type="dxa"/>
          </w:tcPr>
          <w:p w14:paraId="278D2F4E" w14:textId="77777777" w:rsidR="008640F8" w:rsidRDefault="008640F8" w:rsidP="008640F8">
            <w:pPr>
              <w:rPr>
                <w:rFonts w:eastAsia="Times New Roman" w:cstheme="minorHAnsi"/>
                <w:color w:val="000000"/>
                <w:sz w:val="20"/>
                <w:szCs w:val="20"/>
                <w:lang w:eastAsia="pl-PL"/>
              </w:rPr>
            </w:pPr>
          </w:p>
        </w:tc>
      </w:tr>
      <w:tr w:rsidR="008640F8" w14:paraId="37DA33F0" w14:textId="77777777" w:rsidTr="0057410F">
        <w:tc>
          <w:tcPr>
            <w:tcW w:w="0" w:type="auto"/>
          </w:tcPr>
          <w:p w14:paraId="70D026FC" w14:textId="6961F17D" w:rsidR="008640F8" w:rsidRDefault="00331D10" w:rsidP="008640F8">
            <w:pPr>
              <w:rPr>
                <w:rFonts w:eastAsia="Times New Roman" w:cstheme="minorHAnsi"/>
                <w:color w:val="000000"/>
                <w:sz w:val="20"/>
                <w:szCs w:val="20"/>
                <w:lang w:eastAsia="pl-PL"/>
              </w:rPr>
            </w:pPr>
            <w:r>
              <w:rPr>
                <w:rFonts w:eastAsia="Times New Roman" w:cstheme="minorHAnsi"/>
                <w:color w:val="000000"/>
                <w:sz w:val="20"/>
                <w:szCs w:val="20"/>
                <w:lang w:eastAsia="pl-PL"/>
              </w:rPr>
              <w:t>4.2</w:t>
            </w:r>
          </w:p>
        </w:tc>
        <w:tc>
          <w:tcPr>
            <w:tcW w:w="3494" w:type="dxa"/>
          </w:tcPr>
          <w:p w14:paraId="7C748229" w14:textId="3E5ECFF8" w:rsidR="008640F8" w:rsidRDefault="008640F8" w:rsidP="008640F8">
            <w:pPr>
              <w:rPr>
                <w:rFonts w:eastAsia="Times New Roman" w:cstheme="minorHAnsi"/>
                <w:color w:val="000000"/>
                <w:sz w:val="20"/>
                <w:szCs w:val="20"/>
                <w:lang w:eastAsia="pl-PL"/>
              </w:rPr>
            </w:pPr>
            <w:r w:rsidRPr="00A93A45">
              <w:rPr>
                <w:rFonts w:cstheme="minorHAnsi"/>
                <w:noProof/>
                <w:sz w:val="20"/>
                <w:szCs w:val="20"/>
              </w:rPr>
              <w:t>Oprogramowanie MS Office 2019 Home&amp;Business PL – 22 szt.</w:t>
            </w:r>
          </w:p>
        </w:tc>
        <w:tc>
          <w:tcPr>
            <w:tcW w:w="2552" w:type="dxa"/>
          </w:tcPr>
          <w:p w14:paraId="1CB25F66" w14:textId="77777777" w:rsidR="008640F8" w:rsidRDefault="008640F8" w:rsidP="008640F8">
            <w:pPr>
              <w:rPr>
                <w:rFonts w:eastAsia="Times New Roman" w:cstheme="minorHAnsi"/>
                <w:color w:val="000000"/>
                <w:sz w:val="20"/>
                <w:szCs w:val="20"/>
                <w:lang w:eastAsia="pl-PL"/>
              </w:rPr>
            </w:pPr>
          </w:p>
        </w:tc>
        <w:tc>
          <w:tcPr>
            <w:tcW w:w="1559" w:type="dxa"/>
          </w:tcPr>
          <w:p w14:paraId="02029351" w14:textId="77777777" w:rsidR="008640F8" w:rsidRDefault="008640F8" w:rsidP="008640F8">
            <w:pPr>
              <w:rPr>
                <w:rFonts w:eastAsia="Times New Roman" w:cstheme="minorHAnsi"/>
                <w:color w:val="000000"/>
                <w:sz w:val="20"/>
                <w:szCs w:val="20"/>
                <w:lang w:eastAsia="pl-PL"/>
              </w:rPr>
            </w:pPr>
          </w:p>
        </w:tc>
      </w:tr>
      <w:tr w:rsidR="008640F8" w14:paraId="6942538D" w14:textId="77777777" w:rsidTr="0057410F">
        <w:tc>
          <w:tcPr>
            <w:tcW w:w="0" w:type="auto"/>
          </w:tcPr>
          <w:p w14:paraId="490749CB" w14:textId="062C8D20" w:rsidR="008640F8" w:rsidRDefault="00331D10" w:rsidP="008640F8">
            <w:pPr>
              <w:rPr>
                <w:rFonts w:eastAsia="Times New Roman" w:cstheme="minorHAnsi"/>
                <w:color w:val="000000"/>
                <w:sz w:val="20"/>
                <w:szCs w:val="20"/>
                <w:lang w:eastAsia="pl-PL"/>
              </w:rPr>
            </w:pPr>
            <w:r>
              <w:rPr>
                <w:rFonts w:eastAsia="Times New Roman" w:cstheme="minorHAnsi"/>
                <w:color w:val="000000"/>
                <w:sz w:val="20"/>
                <w:szCs w:val="20"/>
                <w:lang w:eastAsia="pl-PL"/>
              </w:rPr>
              <w:t>4.3</w:t>
            </w:r>
          </w:p>
        </w:tc>
        <w:tc>
          <w:tcPr>
            <w:tcW w:w="3494" w:type="dxa"/>
          </w:tcPr>
          <w:p w14:paraId="62ED6161" w14:textId="565D294B" w:rsidR="008640F8" w:rsidRPr="00A93A45" w:rsidRDefault="008640F8" w:rsidP="008640F8">
            <w:pPr>
              <w:tabs>
                <w:tab w:val="left" w:pos="567"/>
              </w:tabs>
              <w:ind w:right="20"/>
              <w:jc w:val="both"/>
              <w:rPr>
                <w:rFonts w:cstheme="minorHAnsi"/>
                <w:noProof/>
                <w:sz w:val="20"/>
                <w:szCs w:val="20"/>
              </w:rPr>
            </w:pPr>
            <w:r w:rsidRPr="00A93A45">
              <w:rPr>
                <w:rFonts w:cstheme="minorHAnsi"/>
                <w:noProof/>
                <w:sz w:val="20"/>
                <w:szCs w:val="20"/>
              </w:rPr>
              <w:t>Urządzenie do uwierzytelniania dla systemów operacyjnych i aplikacji dziedzinowych – 20 szt.</w:t>
            </w:r>
          </w:p>
          <w:p w14:paraId="37A6C5CA" w14:textId="77777777" w:rsidR="008640F8" w:rsidRDefault="008640F8" w:rsidP="008640F8">
            <w:pPr>
              <w:rPr>
                <w:rFonts w:eastAsia="Times New Roman" w:cstheme="minorHAnsi"/>
                <w:color w:val="000000"/>
                <w:sz w:val="20"/>
                <w:szCs w:val="20"/>
                <w:lang w:eastAsia="pl-PL"/>
              </w:rPr>
            </w:pPr>
          </w:p>
        </w:tc>
        <w:tc>
          <w:tcPr>
            <w:tcW w:w="2552" w:type="dxa"/>
          </w:tcPr>
          <w:p w14:paraId="13FEB672" w14:textId="77777777" w:rsidR="008640F8" w:rsidRDefault="008640F8" w:rsidP="008640F8">
            <w:pPr>
              <w:rPr>
                <w:rFonts w:eastAsia="Times New Roman" w:cstheme="minorHAnsi"/>
                <w:color w:val="000000"/>
                <w:sz w:val="20"/>
                <w:szCs w:val="20"/>
                <w:lang w:eastAsia="pl-PL"/>
              </w:rPr>
            </w:pPr>
          </w:p>
        </w:tc>
        <w:tc>
          <w:tcPr>
            <w:tcW w:w="1559" w:type="dxa"/>
          </w:tcPr>
          <w:p w14:paraId="2DA9E1A5" w14:textId="77777777" w:rsidR="008640F8" w:rsidRDefault="008640F8" w:rsidP="008640F8">
            <w:pPr>
              <w:rPr>
                <w:rFonts w:eastAsia="Times New Roman" w:cstheme="minorHAnsi"/>
                <w:color w:val="000000"/>
                <w:sz w:val="20"/>
                <w:szCs w:val="20"/>
                <w:lang w:eastAsia="pl-PL"/>
              </w:rPr>
            </w:pPr>
          </w:p>
        </w:tc>
      </w:tr>
      <w:tr w:rsidR="008640F8" w14:paraId="08BDFEAE" w14:textId="77777777" w:rsidTr="0057410F">
        <w:tc>
          <w:tcPr>
            <w:tcW w:w="0" w:type="auto"/>
          </w:tcPr>
          <w:p w14:paraId="2480D284" w14:textId="7B19FAF0" w:rsidR="008640F8" w:rsidRDefault="00331D10" w:rsidP="008640F8">
            <w:pPr>
              <w:rPr>
                <w:rFonts w:eastAsia="Times New Roman" w:cstheme="minorHAnsi"/>
                <w:color w:val="000000"/>
                <w:sz w:val="20"/>
                <w:szCs w:val="20"/>
                <w:lang w:eastAsia="pl-PL"/>
              </w:rPr>
            </w:pPr>
            <w:r>
              <w:rPr>
                <w:rFonts w:eastAsia="Times New Roman" w:cstheme="minorHAnsi"/>
                <w:color w:val="000000"/>
                <w:sz w:val="20"/>
                <w:szCs w:val="20"/>
                <w:lang w:eastAsia="pl-PL"/>
              </w:rPr>
              <w:t>4.4</w:t>
            </w:r>
          </w:p>
        </w:tc>
        <w:tc>
          <w:tcPr>
            <w:tcW w:w="3494" w:type="dxa"/>
          </w:tcPr>
          <w:p w14:paraId="764A8CD1" w14:textId="4F061808" w:rsidR="008640F8" w:rsidRPr="00A93A45" w:rsidRDefault="008640F8" w:rsidP="008640F8">
            <w:pPr>
              <w:tabs>
                <w:tab w:val="left" w:pos="567"/>
              </w:tabs>
              <w:ind w:right="20"/>
              <w:jc w:val="both"/>
              <w:rPr>
                <w:rFonts w:cstheme="minorHAnsi"/>
                <w:noProof/>
                <w:sz w:val="20"/>
                <w:szCs w:val="20"/>
              </w:rPr>
            </w:pPr>
            <w:r w:rsidRPr="00A93A45">
              <w:rPr>
                <w:rFonts w:cstheme="minorHAnsi"/>
                <w:noProof/>
                <w:sz w:val="20"/>
                <w:szCs w:val="20"/>
              </w:rPr>
              <w:t>Oprogramowanie do szyfrowania – 2</w:t>
            </w:r>
            <w:r>
              <w:rPr>
                <w:rFonts w:cstheme="minorHAnsi"/>
                <w:noProof/>
                <w:sz w:val="20"/>
                <w:szCs w:val="20"/>
              </w:rPr>
              <w:t>0 szt.</w:t>
            </w:r>
          </w:p>
          <w:p w14:paraId="7D18CE44" w14:textId="77777777" w:rsidR="008640F8" w:rsidRDefault="008640F8" w:rsidP="008640F8">
            <w:pPr>
              <w:rPr>
                <w:rFonts w:eastAsia="Times New Roman" w:cstheme="minorHAnsi"/>
                <w:color w:val="000000"/>
                <w:sz w:val="20"/>
                <w:szCs w:val="20"/>
                <w:lang w:eastAsia="pl-PL"/>
              </w:rPr>
            </w:pPr>
          </w:p>
        </w:tc>
        <w:tc>
          <w:tcPr>
            <w:tcW w:w="2552" w:type="dxa"/>
          </w:tcPr>
          <w:p w14:paraId="3BAE0F5F" w14:textId="77777777" w:rsidR="008640F8" w:rsidRDefault="008640F8" w:rsidP="008640F8">
            <w:pPr>
              <w:rPr>
                <w:rFonts w:eastAsia="Times New Roman" w:cstheme="minorHAnsi"/>
                <w:color w:val="000000"/>
                <w:sz w:val="20"/>
                <w:szCs w:val="20"/>
                <w:lang w:eastAsia="pl-PL"/>
              </w:rPr>
            </w:pPr>
          </w:p>
        </w:tc>
        <w:tc>
          <w:tcPr>
            <w:tcW w:w="1559" w:type="dxa"/>
          </w:tcPr>
          <w:p w14:paraId="1F909557" w14:textId="77777777" w:rsidR="008640F8" w:rsidRDefault="008640F8" w:rsidP="008640F8">
            <w:pPr>
              <w:rPr>
                <w:rFonts w:eastAsia="Times New Roman" w:cstheme="minorHAnsi"/>
                <w:color w:val="000000"/>
                <w:sz w:val="20"/>
                <w:szCs w:val="20"/>
                <w:lang w:eastAsia="pl-PL"/>
              </w:rPr>
            </w:pPr>
          </w:p>
        </w:tc>
      </w:tr>
      <w:tr w:rsidR="008640F8" w14:paraId="38D613EF" w14:textId="77777777" w:rsidTr="0057410F">
        <w:tc>
          <w:tcPr>
            <w:tcW w:w="0" w:type="auto"/>
          </w:tcPr>
          <w:p w14:paraId="0C000B3B" w14:textId="1CDFC38F" w:rsidR="008640F8" w:rsidRDefault="00331D10" w:rsidP="008640F8">
            <w:pPr>
              <w:rPr>
                <w:rFonts w:eastAsia="Times New Roman" w:cstheme="minorHAnsi"/>
                <w:color w:val="000000"/>
                <w:sz w:val="20"/>
                <w:szCs w:val="20"/>
                <w:lang w:eastAsia="pl-PL"/>
              </w:rPr>
            </w:pPr>
            <w:r>
              <w:rPr>
                <w:rFonts w:eastAsia="Times New Roman" w:cstheme="minorHAnsi"/>
                <w:color w:val="000000"/>
                <w:sz w:val="20"/>
                <w:szCs w:val="20"/>
                <w:lang w:eastAsia="pl-PL"/>
              </w:rPr>
              <w:t>4.5</w:t>
            </w:r>
          </w:p>
        </w:tc>
        <w:tc>
          <w:tcPr>
            <w:tcW w:w="3494" w:type="dxa"/>
          </w:tcPr>
          <w:p w14:paraId="016CDD5C" w14:textId="37D4D96D" w:rsidR="008640F8" w:rsidRPr="00214D4D" w:rsidRDefault="008640F8" w:rsidP="008640F8">
            <w:pPr>
              <w:tabs>
                <w:tab w:val="left" w:pos="567"/>
              </w:tabs>
              <w:ind w:right="20"/>
              <w:jc w:val="both"/>
              <w:rPr>
                <w:rFonts w:cstheme="minorHAnsi"/>
                <w:noProof/>
                <w:sz w:val="20"/>
                <w:szCs w:val="20"/>
              </w:rPr>
            </w:pPr>
            <w:r w:rsidRPr="00214D4D">
              <w:rPr>
                <w:rFonts w:cstheme="minorHAnsi"/>
                <w:noProof/>
                <w:sz w:val="20"/>
                <w:szCs w:val="20"/>
              </w:rPr>
              <w:t>Urządzenie do backup – 1 szt.</w:t>
            </w:r>
          </w:p>
          <w:p w14:paraId="78BB8975" w14:textId="77777777" w:rsidR="008640F8" w:rsidRDefault="008640F8" w:rsidP="008640F8">
            <w:pPr>
              <w:rPr>
                <w:rFonts w:eastAsia="Times New Roman" w:cstheme="minorHAnsi"/>
                <w:color w:val="000000"/>
                <w:sz w:val="20"/>
                <w:szCs w:val="20"/>
                <w:lang w:eastAsia="pl-PL"/>
              </w:rPr>
            </w:pPr>
          </w:p>
        </w:tc>
        <w:tc>
          <w:tcPr>
            <w:tcW w:w="2552" w:type="dxa"/>
          </w:tcPr>
          <w:p w14:paraId="4D954218" w14:textId="77777777" w:rsidR="008640F8" w:rsidRDefault="008640F8" w:rsidP="008640F8">
            <w:pPr>
              <w:rPr>
                <w:rFonts w:eastAsia="Times New Roman" w:cstheme="minorHAnsi"/>
                <w:color w:val="000000"/>
                <w:sz w:val="20"/>
                <w:szCs w:val="20"/>
                <w:lang w:eastAsia="pl-PL"/>
              </w:rPr>
            </w:pPr>
          </w:p>
        </w:tc>
        <w:tc>
          <w:tcPr>
            <w:tcW w:w="1559" w:type="dxa"/>
          </w:tcPr>
          <w:p w14:paraId="72155E78" w14:textId="77777777" w:rsidR="008640F8" w:rsidRDefault="008640F8" w:rsidP="008640F8">
            <w:pPr>
              <w:rPr>
                <w:rFonts w:eastAsia="Times New Roman" w:cstheme="minorHAnsi"/>
                <w:color w:val="000000"/>
                <w:sz w:val="20"/>
                <w:szCs w:val="20"/>
                <w:lang w:eastAsia="pl-PL"/>
              </w:rPr>
            </w:pPr>
          </w:p>
        </w:tc>
      </w:tr>
      <w:tr w:rsidR="008640F8" w14:paraId="132D8646" w14:textId="77777777" w:rsidTr="0057410F">
        <w:tc>
          <w:tcPr>
            <w:tcW w:w="0" w:type="auto"/>
          </w:tcPr>
          <w:p w14:paraId="20AD5607" w14:textId="77777777" w:rsidR="008640F8" w:rsidRDefault="008640F8" w:rsidP="008640F8">
            <w:pPr>
              <w:rPr>
                <w:rFonts w:eastAsia="Times New Roman" w:cstheme="minorHAnsi"/>
                <w:color w:val="000000"/>
                <w:sz w:val="20"/>
                <w:szCs w:val="20"/>
                <w:lang w:eastAsia="pl-PL"/>
              </w:rPr>
            </w:pPr>
          </w:p>
        </w:tc>
        <w:tc>
          <w:tcPr>
            <w:tcW w:w="6046" w:type="dxa"/>
            <w:gridSpan w:val="2"/>
          </w:tcPr>
          <w:p w14:paraId="44D50F78" w14:textId="534F8AA7" w:rsidR="008640F8" w:rsidRDefault="008640F8" w:rsidP="008640F8">
            <w:pPr>
              <w:rPr>
                <w:rFonts w:eastAsia="Times New Roman" w:cstheme="minorHAnsi"/>
                <w:color w:val="000000"/>
                <w:sz w:val="20"/>
                <w:szCs w:val="20"/>
                <w:lang w:eastAsia="pl-PL"/>
              </w:rPr>
            </w:pPr>
            <w:r>
              <w:rPr>
                <w:rFonts w:cstheme="minorHAnsi"/>
                <w:noProof/>
                <w:sz w:val="20"/>
                <w:szCs w:val="20"/>
              </w:rPr>
              <w:t>Suma netto</w:t>
            </w:r>
          </w:p>
        </w:tc>
        <w:tc>
          <w:tcPr>
            <w:tcW w:w="1559" w:type="dxa"/>
          </w:tcPr>
          <w:p w14:paraId="3CBF5505" w14:textId="77777777" w:rsidR="008640F8" w:rsidRDefault="008640F8" w:rsidP="008640F8">
            <w:pPr>
              <w:rPr>
                <w:rFonts w:eastAsia="Times New Roman" w:cstheme="minorHAnsi"/>
                <w:color w:val="000000"/>
                <w:sz w:val="20"/>
                <w:szCs w:val="20"/>
                <w:lang w:eastAsia="pl-PL"/>
              </w:rPr>
            </w:pPr>
          </w:p>
        </w:tc>
      </w:tr>
      <w:tr w:rsidR="008640F8" w14:paraId="36953944" w14:textId="77777777" w:rsidTr="0057410F">
        <w:tc>
          <w:tcPr>
            <w:tcW w:w="0" w:type="auto"/>
          </w:tcPr>
          <w:p w14:paraId="2402D3BC" w14:textId="77777777" w:rsidR="008640F8" w:rsidRDefault="008640F8" w:rsidP="008640F8">
            <w:pPr>
              <w:rPr>
                <w:rFonts w:eastAsia="Times New Roman" w:cstheme="minorHAnsi"/>
                <w:color w:val="000000"/>
                <w:sz w:val="20"/>
                <w:szCs w:val="20"/>
                <w:lang w:eastAsia="pl-PL"/>
              </w:rPr>
            </w:pPr>
          </w:p>
        </w:tc>
        <w:tc>
          <w:tcPr>
            <w:tcW w:w="6046" w:type="dxa"/>
            <w:gridSpan w:val="2"/>
          </w:tcPr>
          <w:p w14:paraId="55890FAB" w14:textId="14B7FA97" w:rsidR="008640F8" w:rsidRDefault="008640F8" w:rsidP="008640F8">
            <w:pPr>
              <w:rPr>
                <w:rFonts w:eastAsia="Times New Roman" w:cstheme="minorHAnsi"/>
                <w:color w:val="000000"/>
                <w:sz w:val="20"/>
                <w:szCs w:val="20"/>
                <w:lang w:eastAsia="pl-PL"/>
              </w:rPr>
            </w:pPr>
            <w:r>
              <w:rPr>
                <w:rFonts w:cstheme="minorHAnsi"/>
                <w:noProof/>
                <w:sz w:val="20"/>
                <w:szCs w:val="20"/>
              </w:rPr>
              <w:t>Podatek VAT</w:t>
            </w:r>
          </w:p>
        </w:tc>
        <w:tc>
          <w:tcPr>
            <w:tcW w:w="1559" w:type="dxa"/>
          </w:tcPr>
          <w:p w14:paraId="062AE4B9" w14:textId="77777777" w:rsidR="008640F8" w:rsidRDefault="008640F8" w:rsidP="008640F8">
            <w:pPr>
              <w:rPr>
                <w:rFonts w:eastAsia="Times New Roman" w:cstheme="minorHAnsi"/>
                <w:color w:val="000000"/>
                <w:sz w:val="20"/>
                <w:szCs w:val="20"/>
                <w:lang w:eastAsia="pl-PL"/>
              </w:rPr>
            </w:pPr>
          </w:p>
        </w:tc>
      </w:tr>
      <w:tr w:rsidR="008640F8" w14:paraId="038A16BD" w14:textId="77777777" w:rsidTr="0057410F">
        <w:tc>
          <w:tcPr>
            <w:tcW w:w="0" w:type="auto"/>
          </w:tcPr>
          <w:p w14:paraId="3A95ECC8" w14:textId="77777777" w:rsidR="008640F8" w:rsidRDefault="008640F8" w:rsidP="008640F8">
            <w:pPr>
              <w:rPr>
                <w:rFonts w:eastAsia="Times New Roman" w:cstheme="minorHAnsi"/>
                <w:color w:val="000000"/>
                <w:sz w:val="20"/>
                <w:szCs w:val="20"/>
                <w:lang w:eastAsia="pl-PL"/>
              </w:rPr>
            </w:pPr>
          </w:p>
        </w:tc>
        <w:tc>
          <w:tcPr>
            <w:tcW w:w="6046" w:type="dxa"/>
            <w:gridSpan w:val="2"/>
          </w:tcPr>
          <w:p w14:paraId="13F55C0B" w14:textId="2ED2E90D" w:rsidR="008640F8" w:rsidRDefault="008640F8" w:rsidP="008640F8">
            <w:pPr>
              <w:rPr>
                <w:rFonts w:eastAsia="Times New Roman" w:cstheme="minorHAnsi"/>
                <w:color w:val="000000"/>
                <w:sz w:val="20"/>
                <w:szCs w:val="20"/>
                <w:lang w:eastAsia="pl-PL"/>
              </w:rPr>
            </w:pPr>
            <w:r>
              <w:rPr>
                <w:rFonts w:cstheme="minorHAnsi"/>
                <w:noProof/>
                <w:sz w:val="20"/>
                <w:szCs w:val="20"/>
              </w:rPr>
              <w:t>Kwota brutto</w:t>
            </w:r>
          </w:p>
        </w:tc>
        <w:tc>
          <w:tcPr>
            <w:tcW w:w="1559" w:type="dxa"/>
          </w:tcPr>
          <w:p w14:paraId="46D8BAFB" w14:textId="77777777" w:rsidR="008640F8" w:rsidRDefault="008640F8" w:rsidP="008640F8">
            <w:pPr>
              <w:rPr>
                <w:rFonts w:eastAsia="Times New Roman" w:cstheme="minorHAnsi"/>
                <w:color w:val="000000"/>
                <w:sz w:val="20"/>
                <w:szCs w:val="20"/>
                <w:lang w:eastAsia="pl-PL"/>
              </w:rPr>
            </w:pPr>
          </w:p>
        </w:tc>
      </w:tr>
    </w:tbl>
    <w:p w14:paraId="226F574C" w14:textId="77777777" w:rsidR="007218FB" w:rsidRDefault="007218FB" w:rsidP="007B2258">
      <w:pPr>
        <w:spacing w:after="0" w:line="240" w:lineRule="auto"/>
        <w:rPr>
          <w:rFonts w:eastAsia="Times New Roman" w:cstheme="minorHAnsi"/>
          <w:color w:val="000000"/>
          <w:sz w:val="20"/>
          <w:szCs w:val="20"/>
          <w:lang w:eastAsia="pl-PL"/>
        </w:rPr>
      </w:pPr>
    </w:p>
    <w:p w14:paraId="51426495" w14:textId="0FDAED30" w:rsidR="00A36908" w:rsidRDefault="00A36908" w:rsidP="007B225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Kwoty za poszczególne części zamówienia należy przenieść do formularza ofertowego. </w:t>
      </w:r>
    </w:p>
    <w:p w14:paraId="1521AECB" w14:textId="77777777" w:rsidR="004200BA" w:rsidRDefault="004200BA" w:rsidP="007B2258">
      <w:pPr>
        <w:spacing w:after="0" w:line="240" w:lineRule="auto"/>
        <w:rPr>
          <w:rFonts w:eastAsia="Times New Roman" w:cstheme="minorHAnsi"/>
          <w:color w:val="000000"/>
          <w:sz w:val="20"/>
          <w:szCs w:val="20"/>
          <w:lang w:eastAsia="pl-PL"/>
        </w:rPr>
      </w:pPr>
    </w:p>
    <w:p w14:paraId="483B548C" w14:textId="77777777" w:rsidR="004200BA" w:rsidRDefault="004200BA" w:rsidP="007B2258">
      <w:pPr>
        <w:spacing w:after="0" w:line="240" w:lineRule="auto"/>
        <w:rPr>
          <w:rFonts w:eastAsia="Times New Roman" w:cstheme="minorHAnsi"/>
          <w:color w:val="000000"/>
          <w:sz w:val="20"/>
          <w:szCs w:val="20"/>
          <w:lang w:eastAsia="pl-PL"/>
        </w:rPr>
      </w:pPr>
    </w:p>
    <w:p w14:paraId="27276A0C" w14:textId="77777777" w:rsidR="004200BA" w:rsidRDefault="004200BA" w:rsidP="007B2258">
      <w:pPr>
        <w:spacing w:after="0" w:line="240" w:lineRule="auto"/>
        <w:rPr>
          <w:rFonts w:eastAsia="Times New Roman" w:cstheme="minorHAnsi"/>
          <w:color w:val="000000"/>
          <w:sz w:val="20"/>
          <w:szCs w:val="20"/>
          <w:lang w:eastAsia="pl-PL"/>
        </w:rPr>
      </w:pPr>
    </w:p>
    <w:p w14:paraId="2E1C0ECD" w14:textId="77777777" w:rsidR="004200BA" w:rsidRDefault="004200BA" w:rsidP="007B2258">
      <w:pPr>
        <w:spacing w:after="0" w:line="240" w:lineRule="auto"/>
        <w:rPr>
          <w:rFonts w:eastAsia="Times New Roman" w:cstheme="minorHAnsi"/>
          <w:color w:val="000000"/>
          <w:sz w:val="20"/>
          <w:szCs w:val="20"/>
          <w:lang w:eastAsia="pl-PL"/>
        </w:rPr>
      </w:pPr>
    </w:p>
    <w:p w14:paraId="05708A0B" w14:textId="77777777" w:rsidR="004200BA" w:rsidRDefault="004200BA" w:rsidP="007B2258">
      <w:pPr>
        <w:spacing w:after="0" w:line="240" w:lineRule="auto"/>
        <w:rPr>
          <w:rFonts w:eastAsia="Times New Roman" w:cstheme="minorHAnsi"/>
          <w:color w:val="000000"/>
          <w:sz w:val="20"/>
          <w:szCs w:val="20"/>
          <w:lang w:eastAsia="pl-PL"/>
        </w:rPr>
      </w:pPr>
    </w:p>
    <w:p w14:paraId="496C8AFB" w14:textId="07B6931E" w:rsidR="004200BA" w:rsidRDefault="004200BA" w:rsidP="007B225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t xml:space="preserve">…………………………………………. </w:t>
      </w:r>
    </w:p>
    <w:p w14:paraId="3E2760BA" w14:textId="0AAB42D1" w:rsidR="004200BA" w:rsidRPr="007B2258" w:rsidRDefault="004200BA" w:rsidP="007B2258">
      <w:pPr>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r>
      <w:r>
        <w:rPr>
          <w:rFonts w:eastAsia="Times New Roman" w:cstheme="minorHAnsi"/>
          <w:color w:val="000000"/>
          <w:sz w:val="20"/>
          <w:szCs w:val="20"/>
          <w:lang w:eastAsia="pl-PL"/>
        </w:rPr>
        <w:tab/>
        <w:t xml:space="preserve">Podpis wykonawcy </w:t>
      </w:r>
    </w:p>
    <w:sectPr w:rsidR="004200BA" w:rsidRPr="007B225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6EF5A" w14:textId="77777777" w:rsidR="0018515F" w:rsidRDefault="0018515F" w:rsidP="002A64A8">
      <w:pPr>
        <w:spacing w:after="0" w:line="240" w:lineRule="auto"/>
      </w:pPr>
      <w:r>
        <w:separator/>
      </w:r>
    </w:p>
  </w:endnote>
  <w:endnote w:type="continuationSeparator" w:id="0">
    <w:p w14:paraId="3258B598" w14:textId="77777777" w:rsidR="0018515F" w:rsidRDefault="0018515F" w:rsidP="002A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9BF0C" w14:textId="77777777" w:rsidR="0018515F" w:rsidRDefault="0018515F" w:rsidP="002A64A8">
      <w:pPr>
        <w:spacing w:after="0" w:line="240" w:lineRule="auto"/>
      </w:pPr>
      <w:r>
        <w:separator/>
      </w:r>
    </w:p>
  </w:footnote>
  <w:footnote w:type="continuationSeparator" w:id="0">
    <w:p w14:paraId="64A7C094" w14:textId="77777777" w:rsidR="0018515F" w:rsidRDefault="0018515F" w:rsidP="002A6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3810"/>
      <w:gridCol w:w="4389"/>
    </w:tblGrid>
    <w:tr w:rsidR="002A64A8" w:rsidRPr="002A64A8" w14:paraId="0A68B79D" w14:textId="77777777" w:rsidTr="001E264B">
      <w:tc>
        <w:tcPr>
          <w:tcW w:w="2286" w:type="dxa"/>
        </w:tcPr>
        <w:p w14:paraId="2254A9DA" w14:textId="77777777" w:rsidR="002A64A8" w:rsidRPr="002A64A8" w:rsidRDefault="002A64A8" w:rsidP="002A64A8">
          <w:pPr>
            <w:pStyle w:val="Nagwek"/>
            <w:rPr>
              <w:noProof/>
              <w:lang w:eastAsia="pl-PL"/>
            </w:rPr>
          </w:pPr>
          <w:r w:rsidRPr="002A64A8">
            <w:rPr>
              <w:noProof/>
              <w:lang w:eastAsia="pl-PL"/>
            </w:rPr>
            <w:drawing>
              <wp:inline distT="0" distB="0" distL="0" distR="0" wp14:anchorId="6E58B968" wp14:editId="5CCDAD89">
                <wp:extent cx="1306454" cy="733425"/>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Polska_Cyfrowa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916" cy="768491"/>
                        </a:xfrm>
                        <a:prstGeom prst="rect">
                          <a:avLst/>
                        </a:prstGeom>
                      </pic:spPr>
                    </pic:pic>
                  </a:graphicData>
                </a:graphic>
              </wp:inline>
            </w:drawing>
          </w:r>
        </w:p>
      </w:tc>
      <w:tc>
        <w:tcPr>
          <w:tcW w:w="3810" w:type="dxa"/>
        </w:tcPr>
        <w:p w14:paraId="2504E577" w14:textId="77777777" w:rsidR="002A64A8" w:rsidRPr="002A64A8" w:rsidRDefault="002A64A8" w:rsidP="002A64A8">
          <w:pPr>
            <w:pStyle w:val="Nagwek"/>
            <w:rPr>
              <w:noProof/>
              <w:lang w:eastAsia="pl-PL"/>
            </w:rPr>
          </w:pPr>
          <w:r w:rsidRPr="002A64A8">
            <w:rPr>
              <w:noProof/>
              <w:lang w:eastAsia="pl-PL"/>
            </w:rPr>
            <w:drawing>
              <wp:inline distT="0" distB="0" distL="0" distR="0" wp14:anchorId="59874A31" wp14:editId="36362972">
                <wp:extent cx="2094114" cy="698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bez_ramki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8123" cy="719850"/>
                        </a:xfrm>
                        <a:prstGeom prst="rect">
                          <a:avLst/>
                        </a:prstGeom>
                      </pic:spPr>
                    </pic:pic>
                  </a:graphicData>
                </a:graphic>
              </wp:inline>
            </w:drawing>
          </w:r>
        </w:p>
      </w:tc>
      <w:tc>
        <w:tcPr>
          <w:tcW w:w="4389" w:type="dxa"/>
        </w:tcPr>
        <w:p w14:paraId="47E3D4D5" w14:textId="77777777" w:rsidR="002A64A8" w:rsidRPr="002A64A8" w:rsidRDefault="002A64A8" w:rsidP="002A64A8">
          <w:pPr>
            <w:pStyle w:val="Nagwek"/>
            <w:rPr>
              <w:noProof/>
              <w:lang w:eastAsia="pl-PL"/>
            </w:rPr>
          </w:pPr>
          <w:r w:rsidRPr="002A64A8">
            <w:rPr>
              <w:noProof/>
              <w:lang w:eastAsia="pl-PL"/>
            </w:rPr>
            <w:drawing>
              <wp:inline distT="0" distB="0" distL="0" distR="0" wp14:anchorId="56E0C69D" wp14:editId="08306AD3">
                <wp:extent cx="2175510" cy="70963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_EFRR_rgb-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30130" cy="727451"/>
                        </a:xfrm>
                        <a:prstGeom prst="rect">
                          <a:avLst/>
                        </a:prstGeom>
                      </pic:spPr>
                    </pic:pic>
                  </a:graphicData>
                </a:graphic>
              </wp:inline>
            </w:drawing>
          </w:r>
        </w:p>
      </w:tc>
    </w:tr>
  </w:tbl>
  <w:p w14:paraId="68F16F93" w14:textId="38DA930E" w:rsidR="002A64A8" w:rsidRDefault="002A64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95AB77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2B227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E275C"/>
    <w:multiLevelType w:val="hybridMultilevel"/>
    <w:tmpl w:val="4344F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35772"/>
    <w:multiLevelType w:val="multilevel"/>
    <w:tmpl w:val="E45E87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2C2885"/>
    <w:multiLevelType w:val="hybridMultilevel"/>
    <w:tmpl w:val="7B02608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F491346"/>
    <w:multiLevelType w:val="multilevel"/>
    <w:tmpl w:val="DDCA0E96"/>
    <w:lvl w:ilvl="0">
      <w:start w:val="3"/>
      <w:numFmt w:val="decimal"/>
      <w:lvlText w:val="%1"/>
      <w:lvlJc w:val="left"/>
      <w:pPr>
        <w:ind w:left="360" w:hanging="360"/>
      </w:pPr>
      <w:rPr>
        <w:rFonts w:eastAsiaTheme="minorHAnsi" w:hint="default"/>
        <w:b w:val="0"/>
        <w:color w:val="FF0000"/>
      </w:rPr>
    </w:lvl>
    <w:lvl w:ilvl="1">
      <w:start w:val="1"/>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b w:val="0"/>
        <w:color w:val="FF0000"/>
      </w:rPr>
    </w:lvl>
    <w:lvl w:ilvl="3">
      <w:start w:val="1"/>
      <w:numFmt w:val="decimal"/>
      <w:lvlText w:val="%1.%2.%3.%4"/>
      <w:lvlJc w:val="left"/>
      <w:pPr>
        <w:ind w:left="720" w:hanging="720"/>
      </w:pPr>
      <w:rPr>
        <w:rFonts w:eastAsiaTheme="minorHAnsi" w:hint="default"/>
        <w:b w:val="0"/>
        <w:color w:val="FF0000"/>
      </w:rPr>
    </w:lvl>
    <w:lvl w:ilvl="4">
      <w:start w:val="1"/>
      <w:numFmt w:val="decimal"/>
      <w:lvlText w:val="%1.%2.%3.%4.%5"/>
      <w:lvlJc w:val="left"/>
      <w:pPr>
        <w:ind w:left="720" w:hanging="720"/>
      </w:pPr>
      <w:rPr>
        <w:rFonts w:eastAsiaTheme="minorHAnsi" w:hint="default"/>
        <w:b w:val="0"/>
        <w:color w:val="FF0000"/>
      </w:rPr>
    </w:lvl>
    <w:lvl w:ilvl="5">
      <w:start w:val="1"/>
      <w:numFmt w:val="decimal"/>
      <w:lvlText w:val="%1.%2.%3.%4.%5.%6"/>
      <w:lvlJc w:val="left"/>
      <w:pPr>
        <w:ind w:left="1080" w:hanging="1080"/>
      </w:pPr>
      <w:rPr>
        <w:rFonts w:eastAsiaTheme="minorHAnsi" w:hint="default"/>
        <w:b w:val="0"/>
        <w:color w:val="FF0000"/>
      </w:rPr>
    </w:lvl>
    <w:lvl w:ilvl="6">
      <w:start w:val="1"/>
      <w:numFmt w:val="decimal"/>
      <w:lvlText w:val="%1.%2.%3.%4.%5.%6.%7"/>
      <w:lvlJc w:val="left"/>
      <w:pPr>
        <w:ind w:left="1080" w:hanging="1080"/>
      </w:pPr>
      <w:rPr>
        <w:rFonts w:eastAsiaTheme="minorHAnsi" w:hint="default"/>
        <w:b w:val="0"/>
        <w:color w:val="FF0000"/>
      </w:rPr>
    </w:lvl>
    <w:lvl w:ilvl="7">
      <w:start w:val="1"/>
      <w:numFmt w:val="decimal"/>
      <w:lvlText w:val="%1.%2.%3.%4.%5.%6.%7.%8"/>
      <w:lvlJc w:val="left"/>
      <w:pPr>
        <w:ind w:left="1440" w:hanging="1440"/>
      </w:pPr>
      <w:rPr>
        <w:rFonts w:eastAsiaTheme="minorHAnsi" w:hint="default"/>
        <w:b w:val="0"/>
        <w:color w:val="FF0000"/>
      </w:rPr>
    </w:lvl>
    <w:lvl w:ilvl="8">
      <w:start w:val="1"/>
      <w:numFmt w:val="decimal"/>
      <w:lvlText w:val="%1.%2.%3.%4.%5.%6.%7.%8.%9"/>
      <w:lvlJc w:val="left"/>
      <w:pPr>
        <w:ind w:left="1440" w:hanging="1440"/>
      </w:pPr>
      <w:rPr>
        <w:rFonts w:eastAsiaTheme="minorHAnsi" w:hint="default"/>
        <w:b w:val="0"/>
        <w:color w:val="FF0000"/>
      </w:rPr>
    </w:lvl>
  </w:abstractNum>
  <w:abstractNum w:abstractNumId="6">
    <w:nsid w:val="126610FA"/>
    <w:multiLevelType w:val="hybridMultilevel"/>
    <w:tmpl w:val="4344F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A22696"/>
    <w:multiLevelType w:val="singleLevel"/>
    <w:tmpl w:val="04150001"/>
    <w:lvl w:ilvl="0">
      <w:start w:val="1"/>
      <w:numFmt w:val="bullet"/>
      <w:lvlText w:val=""/>
      <w:lvlJc w:val="left"/>
      <w:pPr>
        <w:ind w:left="720" w:hanging="360"/>
      </w:pPr>
      <w:rPr>
        <w:rFonts w:ascii="Symbol" w:hAnsi="Symbol" w:hint="default"/>
      </w:rPr>
    </w:lvl>
  </w:abstractNum>
  <w:abstractNum w:abstractNumId="8">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320FB6"/>
    <w:multiLevelType w:val="multilevel"/>
    <w:tmpl w:val="FC0E39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0C11F14"/>
    <w:multiLevelType w:val="singleLevel"/>
    <w:tmpl w:val="0415000F"/>
    <w:lvl w:ilvl="0">
      <w:start w:val="1"/>
      <w:numFmt w:val="decimal"/>
      <w:lvlText w:val="%1."/>
      <w:lvlJc w:val="left"/>
      <w:pPr>
        <w:ind w:left="720" w:hanging="360"/>
      </w:pPr>
    </w:lvl>
  </w:abstractNum>
  <w:abstractNum w:abstractNumId="11">
    <w:nsid w:val="36040793"/>
    <w:multiLevelType w:val="hybridMultilevel"/>
    <w:tmpl w:val="54641076"/>
    <w:lvl w:ilvl="0" w:tplc="BB3C8D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E1035F8"/>
    <w:multiLevelType w:val="hybridMultilevel"/>
    <w:tmpl w:val="CE52A04E"/>
    <w:lvl w:ilvl="0" w:tplc="80165A00">
      <w:start w:val="1"/>
      <w:numFmt w:val="decimal"/>
      <w:lvlText w:val="%1."/>
      <w:lvlJc w:val="left"/>
      <w:pPr>
        <w:ind w:left="928" w:hanging="360"/>
      </w:pPr>
      <w:rPr>
        <w:rFonts w:eastAsiaTheme="minorHAnsi" w:hint="default"/>
        <w:b/>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FC10315"/>
    <w:multiLevelType w:val="multilevel"/>
    <w:tmpl w:val="EDCE81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C61205"/>
    <w:multiLevelType w:val="singleLevel"/>
    <w:tmpl w:val="04150001"/>
    <w:lvl w:ilvl="0">
      <w:start w:val="1"/>
      <w:numFmt w:val="bullet"/>
      <w:lvlText w:val=""/>
      <w:lvlJc w:val="left"/>
      <w:pPr>
        <w:ind w:left="720" w:hanging="360"/>
      </w:pPr>
      <w:rPr>
        <w:rFonts w:ascii="Symbol" w:hAnsi="Symbol" w:hint="default"/>
      </w:rPr>
    </w:lvl>
  </w:abstractNum>
  <w:abstractNum w:abstractNumId="17">
    <w:nsid w:val="479859DC"/>
    <w:multiLevelType w:val="singleLevel"/>
    <w:tmpl w:val="0415000F"/>
    <w:lvl w:ilvl="0">
      <w:start w:val="1"/>
      <w:numFmt w:val="decimal"/>
      <w:lvlText w:val="%1."/>
      <w:lvlJc w:val="left"/>
      <w:pPr>
        <w:ind w:left="720" w:hanging="360"/>
      </w:pPr>
    </w:lvl>
  </w:abstractNum>
  <w:abstractNum w:abstractNumId="18">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C825A67"/>
    <w:multiLevelType w:val="singleLevel"/>
    <w:tmpl w:val="04150001"/>
    <w:lvl w:ilvl="0">
      <w:start w:val="1"/>
      <w:numFmt w:val="bullet"/>
      <w:lvlText w:val=""/>
      <w:lvlJc w:val="left"/>
      <w:pPr>
        <w:ind w:left="720" w:hanging="360"/>
      </w:pPr>
      <w:rPr>
        <w:rFonts w:ascii="Symbol" w:hAnsi="Symbol" w:hint="default"/>
      </w:rPr>
    </w:lvl>
  </w:abstractNum>
  <w:abstractNum w:abstractNumId="2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600145C"/>
    <w:multiLevelType w:val="hybridMultilevel"/>
    <w:tmpl w:val="E7EE3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DB209C"/>
    <w:multiLevelType w:val="hybridMultilevel"/>
    <w:tmpl w:val="3B1E5BF6"/>
    <w:lvl w:ilvl="0" w:tplc="BB3C8D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674D2FF0"/>
    <w:multiLevelType w:val="hybridMultilevel"/>
    <w:tmpl w:val="4344F6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2479C3"/>
    <w:multiLevelType w:val="multilevel"/>
    <w:tmpl w:val="FD94BB7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8F425E3"/>
    <w:multiLevelType w:val="hybridMultilevel"/>
    <w:tmpl w:val="161EF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4C3326"/>
    <w:multiLevelType w:val="singleLevel"/>
    <w:tmpl w:val="04150001"/>
    <w:lvl w:ilvl="0">
      <w:start w:val="1"/>
      <w:numFmt w:val="bullet"/>
      <w:lvlText w:val=""/>
      <w:lvlJc w:val="left"/>
      <w:pPr>
        <w:ind w:left="720" w:hanging="360"/>
      </w:pPr>
      <w:rPr>
        <w:rFonts w:ascii="Symbol" w:hAnsi="Symbol" w:hint="default"/>
      </w:rPr>
    </w:lvl>
  </w:abstractNum>
  <w:abstractNum w:abstractNumId="29">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B566D0F"/>
    <w:multiLevelType w:val="hybridMultilevel"/>
    <w:tmpl w:val="5BEABC9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9"/>
  </w:num>
  <w:num w:numId="4">
    <w:abstractNumId w:val="17"/>
  </w:num>
  <w:num w:numId="5">
    <w:abstractNumId w:val="28"/>
  </w:num>
  <w:num w:numId="6">
    <w:abstractNumId w:val="10"/>
  </w:num>
  <w:num w:numId="7">
    <w:abstractNumId w:val="11"/>
  </w:num>
  <w:num w:numId="8">
    <w:abstractNumId w:val="24"/>
  </w:num>
  <w:num w:numId="9">
    <w:abstractNumId w:val="30"/>
  </w:num>
  <w:num w:numId="10">
    <w:abstractNumId w:val="4"/>
  </w:num>
  <w:num w:numId="11">
    <w:abstractNumId w:val="18"/>
  </w:num>
  <w:num w:numId="12">
    <w:abstractNumId w:val="29"/>
  </w:num>
  <w:num w:numId="13">
    <w:abstractNumId w:val="1"/>
  </w:num>
  <w:num w:numId="14">
    <w:abstractNumId w:val="0"/>
  </w:num>
  <w:num w:numId="15">
    <w:abstractNumId w:val="21"/>
  </w:num>
  <w:num w:numId="16">
    <w:abstractNumId w:val="20"/>
  </w:num>
  <w:num w:numId="17">
    <w:abstractNumId w:val="15"/>
  </w:num>
  <w:num w:numId="18">
    <w:abstractNumId w:val="12"/>
  </w:num>
  <w:num w:numId="19">
    <w:abstractNumId w:val="22"/>
  </w:num>
  <w:num w:numId="20">
    <w:abstractNumId w:val="8"/>
  </w:num>
  <w:num w:numId="21">
    <w:abstractNumId w:val="23"/>
  </w:num>
  <w:num w:numId="22">
    <w:abstractNumId w:val="6"/>
  </w:num>
  <w:num w:numId="23">
    <w:abstractNumId w:val="2"/>
  </w:num>
  <w:num w:numId="24">
    <w:abstractNumId w:val="27"/>
  </w:num>
  <w:num w:numId="25">
    <w:abstractNumId w:val="9"/>
  </w:num>
  <w:num w:numId="26">
    <w:abstractNumId w:val="25"/>
  </w:num>
  <w:num w:numId="27">
    <w:abstractNumId w:val="13"/>
  </w:num>
  <w:num w:numId="28">
    <w:abstractNumId w:val="14"/>
  </w:num>
  <w:num w:numId="29">
    <w:abstractNumId w:val="5"/>
  </w:num>
  <w:num w:numId="30">
    <w:abstractNumId w:val="3"/>
  </w:num>
  <w:num w:numId="31">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A2"/>
    <w:rsid w:val="00083BDE"/>
    <w:rsid w:val="00116A26"/>
    <w:rsid w:val="00117D32"/>
    <w:rsid w:val="0016261D"/>
    <w:rsid w:val="0018515F"/>
    <w:rsid w:val="001950E3"/>
    <w:rsid w:val="001A61DD"/>
    <w:rsid w:val="001C7C14"/>
    <w:rsid w:val="001F0797"/>
    <w:rsid w:val="0021244E"/>
    <w:rsid w:val="00214D4D"/>
    <w:rsid w:val="00221B49"/>
    <w:rsid w:val="00267DB5"/>
    <w:rsid w:val="002A64A8"/>
    <w:rsid w:val="002B4F84"/>
    <w:rsid w:val="002D38A3"/>
    <w:rsid w:val="0031482C"/>
    <w:rsid w:val="0032016A"/>
    <w:rsid w:val="00331D10"/>
    <w:rsid w:val="003604EF"/>
    <w:rsid w:val="00366FE8"/>
    <w:rsid w:val="00371F80"/>
    <w:rsid w:val="00390109"/>
    <w:rsid w:val="003B38CD"/>
    <w:rsid w:val="00403A23"/>
    <w:rsid w:val="004200BA"/>
    <w:rsid w:val="00474B86"/>
    <w:rsid w:val="00532F1F"/>
    <w:rsid w:val="0057410F"/>
    <w:rsid w:val="00574CD7"/>
    <w:rsid w:val="00594C54"/>
    <w:rsid w:val="005A4F99"/>
    <w:rsid w:val="0068071F"/>
    <w:rsid w:val="00700215"/>
    <w:rsid w:val="007218FB"/>
    <w:rsid w:val="007573A4"/>
    <w:rsid w:val="00786612"/>
    <w:rsid w:val="007B2258"/>
    <w:rsid w:val="008640F8"/>
    <w:rsid w:val="00896A71"/>
    <w:rsid w:val="008B3F6C"/>
    <w:rsid w:val="008B7C6E"/>
    <w:rsid w:val="008C26AA"/>
    <w:rsid w:val="009236EB"/>
    <w:rsid w:val="0096533A"/>
    <w:rsid w:val="009C5D2A"/>
    <w:rsid w:val="009D19F5"/>
    <w:rsid w:val="00A07729"/>
    <w:rsid w:val="00A14163"/>
    <w:rsid w:val="00A259A2"/>
    <w:rsid w:val="00A30646"/>
    <w:rsid w:val="00A3293C"/>
    <w:rsid w:val="00A36908"/>
    <w:rsid w:val="00A826BD"/>
    <w:rsid w:val="00A93A45"/>
    <w:rsid w:val="00AA6F7A"/>
    <w:rsid w:val="00AB62B7"/>
    <w:rsid w:val="00AC6177"/>
    <w:rsid w:val="00B55AD0"/>
    <w:rsid w:val="00BA6C4A"/>
    <w:rsid w:val="00BD31F8"/>
    <w:rsid w:val="00BD54FC"/>
    <w:rsid w:val="00CE4013"/>
    <w:rsid w:val="00D25CE4"/>
    <w:rsid w:val="00D52400"/>
    <w:rsid w:val="00D62B94"/>
    <w:rsid w:val="00D85057"/>
    <w:rsid w:val="00D860BD"/>
    <w:rsid w:val="00DE46DB"/>
    <w:rsid w:val="00DF08B4"/>
    <w:rsid w:val="00E066B9"/>
    <w:rsid w:val="00EB782C"/>
    <w:rsid w:val="00EE5990"/>
    <w:rsid w:val="00F17D70"/>
    <w:rsid w:val="00F63B47"/>
    <w:rsid w:val="00F9180F"/>
    <w:rsid w:val="00FB7C9E"/>
    <w:rsid w:val="00FC3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E6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2F1F"/>
  </w:style>
  <w:style w:type="paragraph" w:styleId="Nagwek1">
    <w:name w:val="heading 1"/>
    <w:basedOn w:val="Normalny"/>
    <w:next w:val="Normalny"/>
    <w:link w:val="Nagwek1Znak"/>
    <w:uiPriority w:val="9"/>
    <w:qFormat/>
    <w:rsid w:val="00A259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59A2"/>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A259A2"/>
    <w:pPr>
      <w:ind w:left="720"/>
      <w:contextualSpacing/>
    </w:pPr>
  </w:style>
  <w:style w:type="paragraph" w:customStyle="1" w:styleId="Default">
    <w:name w:val="Default"/>
    <w:rsid w:val="00116A26"/>
    <w:pPr>
      <w:autoSpaceDE w:val="0"/>
      <w:autoSpaceDN w:val="0"/>
      <w:adjustRightInd w:val="0"/>
      <w:spacing w:after="0" w:line="240" w:lineRule="auto"/>
    </w:pPr>
    <w:rPr>
      <w:rFonts w:ascii="Calibri" w:hAnsi="Calibri" w:cs="Calibri"/>
      <w:color w:val="000000"/>
      <w:sz w:val="24"/>
      <w:szCs w:val="24"/>
    </w:rPr>
  </w:style>
  <w:style w:type="paragraph" w:customStyle="1" w:styleId="Tabelapozycja">
    <w:name w:val="Tabela pozycja"/>
    <w:basedOn w:val="Normalny"/>
    <w:rsid w:val="00A3293C"/>
    <w:pPr>
      <w:spacing w:after="0" w:line="240" w:lineRule="auto"/>
    </w:pPr>
    <w:rPr>
      <w:rFonts w:ascii="Arial" w:eastAsia="MS Outlook" w:hAnsi="Arial" w:cs="Times New Roman"/>
      <w:szCs w:val="20"/>
      <w:lang w:eastAsia="pl-PL"/>
    </w:rPr>
  </w:style>
  <w:style w:type="character" w:customStyle="1" w:styleId="bx-messenger-message">
    <w:name w:val="bx-messenger-message"/>
    <w:basedOn w:val="Domylnaczcionkaakapitu"/>
    <w:rsid w:val="0068071F"/>
  </w:style>
  <w:style w:type="paragraph" w:styleId="Bezodstpw">
    <w:name w:val="No Spacing"/>
    <w:uiPriority w:val="1"/>
    <w:qFormat/>
    <w:rsid w:val="007218FB"/>
    <w:pPr>
      <w:spacing w:after="0" w:line="240" w:lineRule="auto"/>
    </w:pPr>
  </w:style>
  <w:style w:type="table" w:styleId="Tabela-Siatka">
    <w:name w:val="Table Grid"/>
    <w:basedOn w:val="Standardowy"/>
    <w:uiPriority w:val="39"/>
    <w:rsid w:val="00403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D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1D10"/>
    <w:rPr>
      <w:rFonts w:ascii="Segoe UI" w:hAnsi="Segoe UI" w:cs="Segoe UI"/>
      <w:sz w:val="18"/>
      <w:szCs w:val="18"/>
    </w:rPr>
  </w:style>
  <w:style w:type="paragraph" w:styleId="Nagwek">
    <w:name w:val="header"/>
    <w:basedOn w:val="Normalny"/>
    <w:link w:val="NagwekZnak"/>
    <w:uiPriority w:val="99"/>
    <w:unhideWhenUsed/>
    <w:rsid w:val="002A64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64A8"/>
  </w:style>
  <w:style w:type="paragraph" w:styleId="Stopka">
    <w:name w:val="footer"/>
    <w:basedOn w:val="Normalny"/>
    <w:link w:val="StopkaZnak"/>
    <w:uiPriority w:val="99"/>
    <w:unhideWhenUsed/>
    <w:rsid w:val="002A64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6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1377">
      <w:bodyDiv w:val="1"/>
      <w:marLeft w:val="0"/>
      <w:marRight w:val="0"/>
      <w:marTop w:val="0"/>
      <w:marBottom w:val="0"/>
      <w:divBdr>
        <w:top w:val="none" w:sz="0" w:space="0" w:color="auto"/>
        <w:left w:val="none" w:sz="0" w:space="0" w:color="auto"/>
        <w:bottom w:val="none" w:sz="0" w:space="0" w:color="auto"/>
        <w:right w:val="none" w:sz="0" w:space="0" w:color="auto"/>
      </w:divBdr>
    </w:div>
    <w:div w:id="174810744">
      <w:bodyDiv w:val="1"/>
      <w:marLeft w:val="0"/>
      <w:marRight w:val="0"/>
      <w:marTop w:val="0"/>
      <w:marBottom w:val="0"/>
      <w:divBdr>
        <w:top w:val="none" w:sz="0" w:space="0" w:color="auto"/>
        <w:left w:val="none" w:sz="0" w:space="0" w:color="auto"/>
        <w:bottom w:val="none" w:sz="0" w:space="0" w:color="auto"/>
        <w:right w:val="none" w:sz="0" w:space="0" w:color="auto"/>
      </w:divBdr>
    </w:div>
    <w:div w:id="489716707">
      <w:bodyDiv w:val="1"/>
      <w:marLeft w:val="0"/>
      <w:marRight w:val="0"/>
      <w:marTop w:val="0"/>
      <w:marBottom w:val="0"/>
      <w:divBdr>
        <w:top w:val="none" w:sz="0" w:space="0" w:color="auto"/>
        <w:left w:val="none" w:sz="0" w:space="0" w:color="auto"/>
        <w:bottom w:val="none" w:sz="0" w:space="0" w:color="auto"/>
        <w:right w:val="none" w:sz="0" w:space="0" w:color="auto"/>
      </w:divBdr>
    </w:div>
    <w:div w:id="744451564">
      <w:bodyDiv w:val="1"/>
      <w:marLeft w:val="0"/>
      <w:marRight w:val="0"/>
      <w:marTop w:val="0"/>
      <w:marBottom w:val="0"/>
      <w:divBdr>
        <w:top w:val="none" w:sz="0" w:space="0" w:color="auto"/>
        <w:left w:val="none" w:sz="0" w:space="0" w:color="auto"/>
        <w:bottom w:val="none" w:sz="0" w:space="0" w:color="auto"/>
        <w:right w:val="none" w:sz="0" w:space="0" w:color="auto"/>
      </w:divBdr>
    </w:div>
    <w:div w:id="1186335383">
      <w:bodyDiv w:val="1"/>
      <w:marLeft w:val="0"/>
      <w:marRight w:val="0"/>
      <w:marTop w:val="0"/>
      <w:marBottom w:val="0"/>
      <w:divBdr>
        <w:top w:val="none" w:sz="0" w:space="0" w:color="auto"/>
        <w:left w:val="none" w:sz="0" w:space="0" w:color="auto"/>
        <w:bottom w:val="none" w:sz="0" w:space="0" w:color="auto"/>
        <w:right w:val="none" w:sz="0" w:space="0" w:color="auto"/>
      </w:divBdr>
    </w:div>
    <w:div w:id="1249540079">
      <w:bodyDiv w:val="1"/>
      <w:marLeft w:val="0"/>
      <w:marRight w:val="0"/>
      <w:marTop w:val="0"/>
      <w:marBottom w:val="0"/>
      <w:divBdr>
        <w:top w:val="none" w:sz="0" w:space="0" w:color="auto"/>
        <w:left w:val="none" w:sz="0" w:space="0" w:color="auto"/>
        <w:bottom w:val="none" w:sz="0" w:space="0" w:color="auto"/>
        <w:right w:val="none" w:sz="0" w:space="0" w:color="auto"/>
      </w:divBdr>
    </w:div>
    <w:div w:id="1282228632">
      <w:bodyDiv w:val="1"/>
      <w:marLeft w:val="0"/>
      <w:marRight w:val="0"/>
      <w:marTop w:val="0"/>
      <w:marBottom w:val="0"/>
      <w:divBdr>
        <w:top w:val="none" w:sz="0" w:space="0" w:color="auto"/>
        <w:left w:val="none" w:sz="0" w:space="0" w:color="auto"/>
        <w:bottom w:val="none" w:sz="0" w:space="0" w:color="auto"/>
        <w:right w:val="none" w:sz="0" w:space="0" w:color="auto"/>
      </w:divBdr>
    </w:div>
    <w:div w:id="15296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B2C77AF0F09F438F1A96C913B4A351" ma:contentTypeVersion="9" ma:contentTypeDescription="Utwórz nowy dokument." ma:contentTypeScope="" ma:versionID="c40531ee4166c6463dd8f7eeaf5fc772">
  <xsd:schema xmlns:xsd="http://www.w3.org/2001/XMLSchema" xmlns:xs="http://www.w3.org/2001/XMLSchema" xmlns:p="http://schemas.microsoft.com/office/2006/metadata/properties" xmlns:ns2="be099963-c6a2-4ad0-b6bb-14be1421bf8a" xmlns:ns3="ce096958-20bd-41a7-8ed7-384b1f72c26a" targetNamespace="http://schemas.microsoft.com/office/2006/metadata/properties" ma:root="true" ma:fieldsID="1aed7247fc52d0d325a489dbe59773e1" ns2:_="" ns3:_="">
    <xsd:import namespace="be099963-c6a2-4ad0-b6bb-14be1421bf8a"/>
    <xsd:import namespace="ce096958-20bd-41a7-8ed7-384b1f72c26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99963-c6a2-4ad0-b6bb-14be1421b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96958-20bd-41a7-8ed7-384b1f72c26a"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B33C-6DE9-4EF8-964D-E0C9B1115DF2}">
  <ds:schemaRefs>
    <ds:schemaRef ds:uri="http://schemas.microsoft.com/sharepoint/v3/contenttype/forms"/>
  </ds:schemaRefs>
</ds:datastoreItem>
</file>

<file path=customXml/itemProps2.xml><?xml version="1.0" encoding="utf-8"?>
<ds:datastoreItem xmlns:ds="http://schemas.openxmlformats.org/officeDocument/2006/customXml" ds:itemID="{CB82DF67-32C9-49B3-B6CF-4D65F6D67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99963-c6a2-4ad0-b6bb-14be1421bf8a"/>
    <ds:schemaRef ds:uri="ce096958-20bd-41a7-8ed7-384b1f72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EF74D2-48AB-4E13-97D2-09824A873F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DB12C3-5025-4A69-B83A-3838FA1E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10986</Words>
  <Characters>65917</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2022-06-09T11:40:00Z</dcterms:created>
  <dcterms:modified xsi:type="dcterms:W3CDTF">2022-06-15T11:32:00Z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0x010100B5B2C77AF0F09F438F1A96C913B4A351</vt:lpwstr>
  </property>
</Properties>
</file>